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5F3F1" w14:textId="746FC6E0" w:rsidR="008B066E" w:rsidRPr="00766AA6" w:rsidRDefault="008B066E" w:rsidP="008B066E">
      <w:pPr>
        <w:pStyle w:val="CRCoverPage"/>
        <w:tabs>
          <w:tab w:val="right" w:pos="9639"/>
          <w:tab w:val="right" w:pos="13323"/>
        </w:tabs>
        <w:spacing w:after="0"/>
        <w:rPr>
          <w:rFonts w:cs="Arial"/>
          <w:b/>
          <w:sz w:val="24"/>
          <w:szCs w:val="24"/>
        </w:rPr>
      </w:pPr>
      <w:r w:rsidRPr="00766AA6">
        <w:rPr>
          <w:rFonts w:cs="Arial"/>
          <w:b/>
          <w:sz w:val="24"/>
          <w:szCs w:val="24"/>
        </w:rPr>
        <w:t>3GPP TSG-RAN WG3 #11</w:t>
      </w:r>
      <w:r w:rsidR="004D28F0">
        <w:rPr>
          <w:rFonts w:cs="Arial"/>
          <w:b/>
          <w:sz w:val="24"/>
          <w:szCs w:val="24"/>
        </w:rPr>
        <w:t>4</w:t>
      </w:r>
      <w:r w:rsidR="00576729">
        <w:rPr>
          <w:rFonts w:cs="Arial"/>
          <w:b/>
          <w:sz w:val="24"/>
          <w:szCs w:val="24"/>
        </w:rPr>
        <w:t>bis</w:t>
      </w:r>
      <w:r w:rsidRPr="00766AA6">
        <w:rPr>
          <w:rFonts w:cs="Arial"/>
          <w:b/>
          <w:sz w:val="24"/>
          <w:szCs w:val="24"/>
        </w:rPr>
        <w:t>-e</w:t>
      </w:r>
      <w:r w:rsidRPr="00766AA6">
        <w:rPr>
          <w:rFonts w:cs="Arial"/>
          <w:b/>
          <w:sz w:val="24"/>
          <w:szCs w:val="24"/>
        </w:rPr>
        <w:tab/>
        <w:t>R3-</w:t>
      </w:r>
      <w:r w:rsidR="000742F1">
        <w:rPr>
          <w:rFonts w:cs="Arial"/>
          <w:b/>
          <w:sz w:val="24"/>
          <w:szCs w:val="24"/>
        </w:rPr>
        <w:t>220858</w:t>
      </w:r>
    </w:p>
    <w:p w14:paraId="4CD43EF2" w14:textId="25BB5FF4" w:rsidR="00766AA6" w:rsidRPr="00766AA6" w:rsidRDefault="00766AA6" w:rsidP="00766AA6">
      <w:pPr>
        <w:pStyle w:val="a3"/>
        <w:rPr>
          <w:sz w:val="24"/>
          <w:szCs w:val="24"/>
          <w:lang w:eastAsia="zh-CN"/>
        </w:rPr>
      </w:pPr>
      <w:r w:rsidRPr="00766AA6">
        <w:rPr>
          <w:rFonts w:hint="eastAsia"/>
          <w:sz w:val="24"/>
          <w:szCs w:val="24"/>
          <w:lang w:eastAsia="zh-CN"/>
        </w:rPr>
        <w:t xml:space="preserve">Online, </w:t>
      </w:r>
      <w:r w:rsidR="00576729">
        <w:rPr>
          <w:sz w:val="24"/>
          <w:szCs w:val="24"/>
          <w:lang w:eastAsia="zh-CN"/>
        </w:rPr>
        <w:t>Jan</w:t>
      </w:r>
      <w:r w:rsidRPr="00766AA6">
        <w:rPr>
          <w:sz w:val="24"/>
          <w:szCs w:val="24"/>
          <w:lang w:eastAsia="zh-CN"/>
        </w:rPr>
        <w:t xml:space="preserve"> 1</w:t>
      </w:r>
      <w:r w:rsidR="00576729">
        <w:rPr>
          <w:sz w:val="24"/>
          <w:szCs w:val="24"/>
          <w:lang w:eastAsia="zh-CN"/>
        </w:rPr>
        <w:t>7</w:t>
      </w:r>
      <w:r w:rsidR="000742F1">
        <w:rPr>
          <w:sz w:val="24"/>
          <w:szCs w:val="24"/>
          <w:vertAlign w:val="superscript"/>
          <w:lang w:eastAsia="zh-CN"/>
        </w:rPr>
        <w:t>th</w:t>
      </w:r>
      <w:r w:rsidRPr="00766AA6">
        <w:rPr>
          <w:sz w:val="24"/>
          <w:szCs w:val="24"/>
          <w:lang w:eastAsia="zh-CN"/>
        </w:rPr>
        <w:t xml:space="preserve"> – </w:t>
      </w:r>
      <w:r w:rsidR="00576729">
        <w:rPr>
          <w:sz w:val="24"/>
          <w:szCs w:val="24"/>
          <w:lang w:eastAsia="zh-CN"/>
        </w:rPr>
        <w:t>Jan</w:t>
      </w:r>
      <w:r w:rsidRPr="00766AA6">
        <w:rPr>
          <w:sz w:val="24"/>
          <w:szCs w:val="24"/>
          <w:lang w:eastAsia="zh-CN"/>
        </w:rPr>
        <w:t xml:space="preserve"> </w:t>
      </w:r>
      <w:r w:rsidR="00576729">
        <w:rPr>
          <w:sz w:val="24"/>
          <w:szCs w:val="24"/>
          <w:lang w:eastAsia="zh-CN"/>
        </w:rPr>
        <w:t>26</w:t>
      </w:r>
      <w:r w:rsidR="000742F1">
        <w:rPr>
          <w:sz w:val="24"/>
          <w:szCs w:val="24"/>
          <w:vertAlign w:val="superscript"/>
          <w:lang w:eastAsia="zh-CN"/>
        </w:rPr>
        <w:t>th</w:t>
      </w:r>
      <w:r w:rsidRPr="00766AA6">
        <w:rPr>
          <w:sz w:val="24"/>
          <w:szCs w:val="24"/>
          <w:lang w:eastAsia="zh-CN"/>
        </w:rPr>
        <w:t>, 202</w:t>
      </w:r>
      <w:r w:rsidR="00576729">
        <w:rPr>
          <w:sz w:val="24"/>
          <w:szCs w:val="24"/>
          <w:lang w:eastAsia="zh-CN"/>
        </w:rPr>
        <w:t>2</w:t>
      </w:r>
      <w:r w:rsidRPr="00766AA6">
        <w:rPr>
          <w:sz w:val="24"/>
          <w:szCs w:val="24"/>
          <w:lang w:eastAsia="zh-CN"/>
        </w:rPr>
        <w:t xml:space="preserve"> e-Meeting</w:t>
      </w:r>
    </w:p>
    <w:p w14:paraId="78A192E5" w14:textId="77777777" w:rsidR="008B066E" w:rsidRPr="00766AA6" w:rsidRDefault="008B066E" w:rsidP="008B066E">
      <w:pPr>
        <w:pStyle w:val="CRCoverPage"/>
        <w:tabs>
          <w:tab w:val="right" w:pos="9639"/>
          <w:tab w:val="right" w:pos="13323"/>
        </w:tabs>
        <w:spacing w:after="0"/>
        <w:rPr>
          <w:rFonts w:cs="Arial"/>
          <w:b/>
          <w:sz w:val="24"/>
          <w:szCs w:val="24"/>
        </w:rPr>
      </w:pPr>
    </w:p>
    <w:p w14:paraId="0C3331B4" w14:textId="68AC9C6E" w:rsidR="008B066E" w:rsidRPr="00200720" w:rsidRDefault="008B066E" w:rsidP="00766AA6">
      <w:pPr>
        <w:spacing w:after="120"/>
        <w:ind w:left="1985" w:hanging="1985"/>
        <w:rPr>
          <w:rFonts w:cs="Arial"/>
          <w:b/>
          <w:bCs/>
          <w:sz w:val="22"/>
          <w:szCs w:val="18"/>
          <w:lang w:eastAsia="zh-CN"/>
        </w:rPr>
      </w:pPr>
      <w:r w:rsidRPr="00200720">
        <w:rPr>
          <w:rFonts w:cs="Arial"/>
          <w:b/>
          <w:bCs/>
          <w:sz w:val="22"/>
          <w:szCs w:val="18"/>
        </w:rPr>
        <w:t>Title:</w:t>
      </w:r>
      <w:r w:rsidRPr="00200720">
        <w:rPr>
          <w:rFonts w:cs="Arial"/>
          <w:b/>
          <w:bCs/>
          <w:sz w:val="22"/>
          <w:szCs w:val="18"/>
        </w:rPr>
        <w:tab/>
      </w:r>
      <w:bookmarkStart w:id="0" w:name="OLE_LINK3"/>
      <w:bookmarkStart w:id="1" w:name="OLE_LINK4"/>
      <w:r w:rsidRPr="00200720">
        <w:rPr>
          <w:rFonts w:ascii="Times New Roman" w:hAnsi="Times New Roman"/>
          <w:sz w:val="22"/>
          <w:szCs w:val="18"/>
        </w:rPr>
        <w:t xml:space="preserve">Discussion on </w:t>
      </w:r>
      <w:r w:rsidR="006149D0">
        <w:rPr>
          <w:rFonts w:ascii="Times New Roman" w:hAnsi="Times New Roman"/>
          <w:sz w:val="22"/>
          <w:szCs w:val="18"/>
        </w:rPr>
        <w:t>m</w:t>
      </w:r>
      <w:r w:rsidRPr="00200720">
        <w:rPr>
          <w:rFonts w:ascii="Times New Roman" w:hAnsi="Times New Roman"/>
          <w:sz w:val="22"/>
          <w:szCs w:val="18"/>
        </w:rPr>
        <w:t xml:space="preserve">obility with </w:t>
      </w:r>
      <w:r w:rsidR="006149D0">
        <w:rPr>
          <w:rFonts w:ascii="Times New Roman" w:hAnsi="Times New Roman"/>
          <w:sz w:val="22"/>
          <w:szCs w:val="18"/>
        </w:rPr>
        <w:t>s</w:t>
      </w:r>
      <w:r w:rsidRPr="00200720">
        <w:rPr>
          <w:rFonts w:ascii="Times New Roman" w:hAnsi="Times New Roman"/>
          <w:sz w:val="22"/>
          <w:szCs w:val="18"/>
        </w:rPr>
        <w:t>ervice continuity</w:t>
      </w:r>
      <w:bookmarkEnd w:id="0"/>
      <w:bookmarkEnd w:id="1"/>
    </w:p>
    <w:p w14:paraId="5DC5EC40" w14:textId="20B055B6" w:rsidR="00CD4C7B" w:rsidRPr="00200720" w:rsidRDefault="00CD4C7B" w:rsidP="00200720">
      <w:pPr>
        <w:tabs>
          <w:tab w:val="left" w:pos="1985"/>
        </w:tabs>
        <w:spacing w:after="120"/>
        <w:ind w:left="1985" w:hanging="1985"/>
        <w:rPr>
          <w:rFonts w:cs="Arial"/>
          <w:b/>
          <w:bCs/>
          <w:sz w:val="22"/>
          <w:szCs w:val="18"/>
          <w:lang w:eastAsia="zh-CN"/>
        </w:rPr>
      </w:pPr>
      <w:r w:rsidRPr="00200720">
        <w:rPr>
          <w:rFonts w:cs="Arial"/>
          <w:b/>
          <w:bCs/>
          <w:sz w:val="22"/>
          <w:szCs w:val="18"/>
        </w:rPr>
        <w:t>Source:</w:t>
      </w:r>
      <w:r w:rsidRPr="00200720">
        <w:rPr>
          <w:rFonts w:cs="Arial"/>
          <w:b/>
          <w:bCs/>
          <w:sz w:val="22"/>
          <w:szCs w:val="18"/>
        </w:rPr>
        <w:tab/>
      </w:r>
      <w:r w:rsidR="001443A3" w:rsidRPr="00200720">
        <w:rPr>
          <w:rFonts w:ascii="Times New Roman" w:hAnsi="Times New Roman" w:hint="eastAsia"/>
          <w:sz w:val="22"/>
          <w:szCs w:val="18"/>
        </w:rPr>
        <w:t>CMCC</w:t>
      </w:r>
    </w:p>
    <w:p w14:paraId="27D4EE60" w14:textId="7D73A521" w:rsidR="008B066E" w:rsidRPr="00200720" w:rsidRDefault="008B066E" w:rsidP="00200720">
      <w:pPr>
        <w:tabs>
          <w:tab w:val="left" w:pos="1985"/>
        </w:tabs>
        <w:spacing w:after="120"/>
        <w:rPr>
          <w:rFonts w:eastAsia="宋体"/>
          <w:sz w:val="22"/>
          <w:szCs w:val="18"/>
          <w:lang w:val="en-US" w:eastAsia="zh-CN"/>
        </w:rPr>
      </w:pPr>
      <w:r w:rsidRPr="00200720">
        <w:rPr>
          <w:b/>
          <w:sz w:val="22"/>
          <w:szCs w:val="18"/>
        </w:rPr>
        <w:t>Agenda item:</w:t>
      </w:r>
      <w:r w:rsidRPr="00200720">
        <w:rPr>
          <w:sz w:val="22"/>
          <w:szCs w:val="18"/>
        </w:rPr>
        <w:tab/>
      </w:r>
      <w:r w:rsidR="004328F5" w:rsidRPr="00200720">
        <w:rPr>
          <w:rFonts w:ascii="Times New Roman" w:hAnsi="Times New Roman"/>
          <w:sz w:val="22"/>
          <w:szCs w:val="18"/>
          <w:lang w:eastAsia="zh-CN"/>
        </w:rPr>
        <w:t>22.3</w:t>
      </w:r>
      <w:r w:rsidR="00BC16D5" w:rsidRPr="00200720">
        <w:rPr>
          <w:rFonts w:ascii="Times New Roman" w:hAnsi="Times New Roman"/>
          <w:sz w:val="22"/>
          <w:szCs w:val="18"/>
          <w:lang w:eastAsia="zh-CN"/>
        </w:rPr>
        <w:t>.1</w:t>
      </w:r>
    </w:p>
    <w:p w14:paraId="1A18831C" w14:textId="77777777" w:rsidR="00CD4C7B" w:rsidRPr="00200720" w:rsidRDefault="00B34833" w:rsidP="00200720">
      <w:pPr>
        <w:tabs>
          <w:tab w:val="left" w:pos="1985"/>
        </w:tabs>
        <w:spacing w:after="0"/>
        <w:rPr>
          <w:rFonts w:cs="Arial"/>
          <w:b/>
          <w:bCs/>
          <w:sz w:val="22"/>
          <w:szCs w:val="18"/>
        </w:rPr>
      </w:pPr>
      <w:r w:rsidRPr="00200720">
        <w:rPr>
          <w:rFonts w:cs="Arial"/>
          <w:b/>
          <w:bCs/>
          <w:sz w:val="22"/>
          <w:szCs w:val="18"/>
        </w:rPr>
        <w:t>Document for:</w:t>
      </w:r>
      <w:r w:rsidRPr="00200720">
        <w:rPr>
          <w:rFonts w:cs="Arial"/>
          <w:b/>
          <w:bCs/>
          <w:sz w:val="22"/>
          <w:szCs w:val="18"/>
        </w:rPr>
        <w:tab/>
      </w:r>
      <w:r w:rsidRPr="00200720">
        <w:rPr>
          <w:rFonts w:ascii="Times New Roman" w:hAnsi="Times New Roman"/>
          <w:sz w:val="22"/>
          <w:szCs w:val="18"/>
        </w:rPr>
        <w:t>Discussion</w:t>
      </w:r>
    </w:p>
    <w:p w14:paraId="5D852846" w14:textId="66F80745" w:rsidR="00AD34D0" w:rsidRPr="006E60B9" w:rsidRDefault="0056573F" w:rsidP="00401906">
      <w:pPr>
        <w:pStyle w:val="1"/>
        <w:spacing w:before="0" w:after="120"/>
        <w:ind w:left="431" w:hanging="431"/>
        <w:rPr>
          <w:sz w:val="32"/>
          <w:szCs w:val="32"/>
        </w:rPr>
      </w:pPr>
      <w:r w:rsidRPr="006E60B9">
        <w:rPr>
          <w:sz w:val="32"/>
          <w:szCs w:val="32"/>
        </w:rPr>
        <w:t>Introduction</w:t>
      </w:r>
    </w:p>
    <w:p w14:paraId="07D61C57" w14:textId="1948968A" w:rsidR="005A5028" w:rsidRPr="006E60B9" w:rsidRDefault="00AC3629" w:rsidP="008E16D5">
      <w:pPr>
        <w:spacing w:after="60"/>
        <w:rPr>
          <w:rFonts w:ascii="Times New Roman" w:hAnsi="Times New Roman"/>
          <w:sz w:val="21"/>
          <w:szCs w:val="21"/>
          <w:lang w:eastAsia="zh-CN"/>
        </w:rPr>
      </w:pPr>
      <w:r w:rsidRPr="006E60B9">
        <w:rPr>
          <w:rFonts w:ascii="Times New Roman" w:hAnsi="Times New Roman"/>
          <w:sz w:val="21"/>
          <w:szCs w:val="21"/>
          <w:lang w:eastAsia="zh-CN"/>
        </w:rPr>
        <w:t xml:space="preserve">Mobility </w:t>
      </w:r>
      <w:r w:rsidR="00E85EEB" w:rsidRPr="006E60B9">
        <w:rPr>
          <w:rFonts w:ascii="Times New Roman" w:hAnsi="Times New Roman" w:hint="eastAsia"/>
          <w:sz w:val="21"/>
          <w:szCs w:val="21"/>
          <w:lang w:eastAsia="zh-CN"/>
        </w:rPr>
        <w:t>be</w:t>
      </w:r>
      <w:r w:rsidR="00E85EEB" w:rsidRPr="006E60B9">
        <w:rPr>
          <w:rFonts w:ascii="Times New Roman" w:hAnsi="Times New Roman"/>
          <w:sz w:val="21"/>
          <w:szCs w:val="21"/>
          <w:lang w:eastAsia="zh-CN"/>
        </w:rPr>
        <w:t xml:space="preserve">tween MBS supporting nodes </w:t>
      </w:r>
      <w:r w:rsidRPr="006E60B9">
        <w:rPr>
          <w:rFonts w:ascii="Times New Roman" w:hAnsi="Times New Roman"/>
          <w:sz w:val="21"/>
          <w:szCs w:val="21"/>
          <w:lang w:eastAsia="zh-CN"/>
        </w:rPr>
        <w:t>was discussed in RAN</w:t>
      </w:r>
      <w:r w:rsidR="00E8404C" w:rsidRPr="006E60B9">
        <w:rPr>
          <w:rFonts w:ascii="Times New Roman" w:hAnsi="Times New Roman"/>
          <w:sz w:val="21"/>
          <w:szCs w:val="21"/>
          <w:lang w:eastAsia="zh-CN"/>
        </w:rPr>
        <w:t>3</w:t>
      </w:r>
      <w:r w:rsidRPr="006E60B9">
        <w:rPr>
          <w:rFonts w:ascii="Times New Roman" w:hAnsi="Times New Roman"/>
          <w:sz w:val="21"/>
          <w:szCs w:val="21"/>
          <w:lang w:eastAsia="zh-CN"/>
        </w:rPr>
        <w:t>#1</w:t>
      </w:r>
      <w:r w:rsidR="008A78D8" w:rsidRPr="006E60B9">
        <w:rPr>
          <w:rFonts w:ascii="Times New Roman" w:hAnsi="Times New Roman"/>
          <w:sz w:val="21"/>
          <w:szCs w:val="21"/>
          <w:lang w:eastAsia="zh-CN"/>
        </w:rPr>
        <w:t>1</w:t>
      </w:r>
      <w:r w:rsidR="00B0735E">
        <w:rPr>
          <w:rFonts w:ascii="Times New Roman" w:hAnsi="Times New Roman"/>
          <w:sz w:val="21"/>
          <w:szCs w:val="21"/>
          <w:lang w:eastAsia="zh-CN"/>
        </w:rPr>
        <w:t>4</w:t>
      </w:r>
      <w:r w:rsidRPr="006E60B9">
        <w:rPr>
          <w:rFonts w:ascii="Times New Roman" w:hAnsi="Times New Roman"/>
          <w:sz w:val="21"/>
          <w:szCs w:val="21"/>
          <w:lang w:eastAsia="zh-CN"/>
        </w:rPr>
        <w:t xml:space="preserve">e and the </w:t>
      </w:r>
      <w:r w:rsidR="00152B5E" w:rsidRPr="006E60B9">
        <w:rPr>
          <w:rFonts w:ascii="Times New Roman" w:hAnsi="Times New Roman"/>
          <w:sz w:val="21"/>
          <w:szCs w:val="21"/>
          <w:lang w:eastAsia="zh-CN"/>
        </w:rPr>
        <w:t>conclusion</w:t>
      </w:r>
      <w:r w:rsidR="005A5028" w:rsidRPr="006E60B9">
        <w:rPr>
          <w:rFonts w:ascii="Times New Roman" w:hAnsi="Times New Roman"/>
          <w:sz w:val="21"/>
          <w:szCs w:val="21"/>
          <w:lang w:eastAsia="zh-CN"/>
        </w:rPr>
        <w:t xml:space="preserve"> </w:t>
      </w:r>
      <w:r w:rsidR="00152B5E" w:rsidRPr="006E60B9">
        <w:rPr>
          <w:rFonts w:ascii="Times New Roman" w:hAnsi="Times New Roman"/>
          <w:sz w:val="21"/>
          <w:szCs w:val="21"/>
          <w:lang w:eastAsia="zh-CN"/>
        </w:rPr>
        <w:t>is</w:t>
      </w:r>
      <w:r w:rsidR="005A5028" w:rsidRPr="006E60B9">
        <w:rPr>
          <w:rFonts w:ascii="Times New Roman" w:hAnsi="Times New Roman"/>
          <w:sz w:val="21"/>
          <w:szCs w:val="21"/>
          <w:lang w:eastAsia="zh-CN"/>
        </w:rPr>
        <w:t xml:space="preserve"> as follows:</w:t>
      </w:r>
    </w:p>
    <w:p w14:paraId="5FF27AF1" w14:textId="77777777" w:rsidR="006E60B9" w:rsidRPr="006E60B9" w:rsidRDefault="006E60B9" w:rsidP="006E60B9">
      <w:pPr>
        <w:spacing w:after="60"/>
        <w:rPr>
          <w:rFonts w:ascii="Calibri" w:hAnsi="Calibri" w:cs="Calibri"/>
          <w:iCs/>
          <w:color w:val="00B050"/>
          <w:sz w:val="21"/>
          <w:szCs w:val="21"/>
        </w:rPr>
      </w:pPr>
      <w:r w:rsidRPr="006E60B9">
        <w:rPr>
          <w:rFonts w:ascii="Calibri" w:hAnsi="Calibri" w:cs="Calibri"/>
          <w:iCs/>
          <w:color w:val="00B050"/>
          <w:sz w:val="21"/>
          <w:szCs w:val="21"/>
        </w:rPr>
        <w:t>After the HO Request and before HO Request Ack is issued, UP resources establishment can be triggered if the Multicast session resources are not yet established in the target node.</w:t>
      </w:r>
    </w:p>
    <w:p w14:paraId="746359CC" w14:textId="77777777" w:rsidR="006E60B9" w:rsidRPr="006E60B9" w:rsidRDefault="006E60B9" w:rsidP="006E60B9">
      <w:pPr>
        <w:spacing w:after="60"/>
        <w:rPr>
          <w:rFonts w:ascii="Calibri" w:hAnsi="Calibri" w:cs="Calibri"/>
          <w:iCs/>
          <w:color w:val="00B050"/>
          <w:sz w:val="21"/>
          <w:szCs w:val="21"/>
        </w:rPr>
      </w:pPr>
      <w:r w:rsidRPr="006E60B9">
        <w:rPr>
          <w:rFonts w:ascii="Calibri" w:hAnsi="Calibri" w:cs="Calibri"/>
          <w:iCs/>
          <w:color w:val="00B050"/>
          <w:sz w:val="21"/>
          <w:szCs w:val="21"/>
        </w:rPr>
        <w:t>To support PDCP SN sync, support alt 2 (PDCP SN Sync for a common CU-UP) in Rel-17.</w:t>
      </w:r>
    </w:p>
    <w:p w14:paraId="2278D6AE" w14:textId="77777777" w:rsidR="006E60B9" w:rsidRPr="006E60B9" w:rsidRDefault="006E60B9" w:rsidP="006E60B9">
      <w:pPr>
        <w:spacing w:after="60"/>
        <w:rPr>
          <w:rFonts w:ascii="Calibri" w:hAnsi="Calibri" w:cs="Calibri"/>
          <w:iCs/>
          <w:color w:val="00B050"/>
          <w:sz w:val="21"/>
          <w:szCs w:val="21"/>
        </w:rPr>
      </w:pPr>
      <w:r w:rsidRPr="006E60B9">
        <w:rPr>
          <w:rFonts w:ascii="Calibri" w:hAnsi="Calibri" w:cs="Calibri"/>
          <w:iCs/>
          <w:color w:val="00B050"/>
          <w:sz w:val="21"/>
          <w:szCs w:val="21"/>
        </w:rPr>
        <w:t>To support PDCP SN sync, support alt 1 (PDCP SN Sync among RAN nodes with different CU-UP) in Rel-17.</w:t>
      </w:r>
    </w:p>
    <w:p w14:paraId="7438CB64" w14:textId="765DCC2B" w:rsidR="00AC3629" w:rsidRPr="006E60B9" w:rsidRDefault="00AC3629" w:rsidP="008E16D5">
      <w:pPr>
        <w:spacing w:after="0"/>
        <w:rPr>
          <w:rFonts w:ascii="Times New Roman" w:eastAsiaTheme="minorEastAsia" w:hAnsi="Times New Roman"/>
          <w:sz w:val="21"/>
          <w:szCs w:val="28"/>
          <w:lang w:eastAsia="zh-CN"/>
        </w:rPr>
      </w:pPr>
      <w:r w:rsidRPr="006E60B9">
        <w:rPr>
          <w:rFonts w:ascii="Times New Roman" w:eastAsiaTheme="minorEastAsia" w:hAnsi="Times New Roman"/>
          <w:sz w:val="21"/>
          <w:szCs w:val="28"/>
          <w:lang w:eastAsia="zh-CN"/>
        </w:rPr>
        <w:t>In this contribution, we</w:t>
      </w:r>
      <w:r w:rsidR="00396213">
        <w:rPr>
          <w:rFonts w:ascii="Times New Roman" w:eastAsiaTheme="minorEastAsia" w:hAnsi="Times New Roman"/>
          <w:sz w:val="21"/>
          <w:szCs w:val="28"/>
          <w:lang w:eastAsia="zh-CN"/>
        </w:rPr>
        <w:t xml:space="preserve"> </w:t>
      </w:r>
      <w:r w:rsidR="00F84E9B" w:rsidRPr="00F84E9B">
        <w:rPr>
          <w:rFonts w:ascii="Times New Roman" w:eastAsiaTheme="minorEastAsia" w:hAnsi="Times New Roman"/>
          <w:sz w:val="21"/>
          <w:szCs w:val="28"/>
          <w:lang w:eastAsia="zh-CN"/>
        </w:rPr>
        <w:t xml:space="preserve">take agreements above as baselines and continue to discuss </w:t>
      </w:r>
      <w:r w:rsidR="006016DD" w:rsidRPr="006016DD">
        <w:rPr>
          <w:rFonts w:ascii="Times New Roman" w:eastAsiaTheme="minorEastAsia" w:hAnsi="Times New Roman"/>
          <w:sz w:val="21"/>
          <w:szCs w:val="28"/>
          <w:lang w:eastAsia="zh-CN"/>
        </w:rPr>
        <w:t>PDCP SN synchronization and data forwarding</w:t>
      </w:r>
      <w:r w:rsidR="00F84E9B">
        <w:rPr>
          <w:rFonts w:ascii="Times New Roman" w:eastAsiaTheme="minorEastAsia" w:hAnsi="Times New Roman"/>
          <w:sz w:val="21"/>
          <w:szCs w:val="28"/>
          <w:lang w:eastAsia="zh-CN"/>
        </w:rPr>
        <w:t xml:space="preserve"> in two </w:t>
      </w:r>
      <w:r w:rsidR="00F8546F">
        <w:rPr>
          <w:rFonts w:ascii="Times New Roman" w:hAnsi="Times New Roman"/>
          <w:sz w:val="21"/>
          <w:szCs w:val="21"/>
          <w:lang w:eastAsia="zh-CN"/>
        </w:rPr>
        <w:t>scenario</w:t>
      </w:r>
      <w:r w:rsidR="00F84E9B">
        <w:rPr>
          <w:rFonts w:ascii="Times New Roman" w:eastAsiaTheme="minorEastAsia" w:hAnsi="Times New Roman"/>
          <w:sz w:val="21"/>
          <w:szCs w:val="28"/>
          <w:lang w:eastAsia="zh-CN"/>
        </w:rPr>
        <w:t>s</w:t>
      </w:r>
      <w:r w:rsidR="000366BB" w:rsidRPr="006E60B9">
        <w:rPr>
          <w:rFonts w:ascii="Times New Roman" w:eastAsiaTheme="minorEastAsia" w:hAnsi="Times New Roman"/>
          <w:sz w:val="21"/>
          <w:szCs w:val="28"/>
          <w:lang w:eastAsia="zh-CN"/>
        </w:rPr>
        <w:t>.</w:t>
      </w:r>
    </w:p>
    <w:p w14:paraId="6A1F4EB1" w14:textId="5A3AE525" w:rsidR="00CD4C7B" w:rsidRPr="006E60B9" w:rsidRDefault="004931AB" w:rsidP="00E661F7">
      <w:pPr>
        <w:pStyle w:val="1"/>
        <w:spacing w:before="0" w:after="60"/>
        <w:ind w:left="431" w:hanging="431"/>
        <w:rPr>
          <w:sz w:val="32"/>
          <w:szCs w:val="18"/>
          <w:lang w:eastAsia="zh-CN"/>
        </w:rPr>
      </w:pPr>
      <w:r w:rsidRPr="006E60B9">
        <w:rPr>
          <w:sz w:val="32"/>
          <w:szCs w:val="18"/>
          <w:lang w:eastAsia="zh-CN"/>
        </w:rPr>
        <w:t>D</w:t>
      </w:r>
      <w:r w:rsidRPr="006E60B9">
        <w:rPr>
          <w:rFonts w:hint="eastAsia"/>
          <w:sz w:val="32"/>
          <w:szCs w:val="18"/>
          <w:lang w:eastAsia="zh-CN"/>
        </w:rPr>
        <w:t>iscussion</w:t>
      </w:r>
    </w:p>
    <w:p w14:paraId="17FF8B9F" w14:textId="6AECDD0C" w:rsidR="00CE01AA" w:rsidRDefault="00F671FB" w:rsidP="00E661F7">
      <w:pPr>
        <w:pStyle w:val="2"/>
        <w:spacing w:before="0" w:after="60"/>
        <w:ind w:left="578" w:hanging="578"/>
        <w:rPr>
          <w:rFonts w:cs="Arial"/>
          <w:sz w:val="28"/>
          <w:szCs w:val="18"/>
          <w:lang w:eastAsia="zh-CN"/>
        </w:rPr>
      </w:pPr>
      <w:r>
        <w:rPr>
          <w:rFonts w:cs="Arial"/>
          <w:sz w:val="28"/>
          <w:szCs w:val="18"/>
          <w:lang w:eastAsia="zh-CN"/>
        </w:rPr>
        <w:t>Scenario</w:t>
      </w:r>
      <w:r w:rsidR="00B0735E">
        <w:rPr>
          <w:rFonts w:cs="Arial"/>
          <w:sz w:val="28"/>
          <w:szCs w:val="18"/>
          <w:lang w:eastAsia="zh-CN"/>
        </w:rPr>
        <w:t>s to supporting lossless HO</w:t>
      </w:r>
    </w:p>
    <w:p w14:paraId="7D449DA2" w14:textId="36707EBB" w:rsidR="00097872" w:rsidRDefault="00B0735E" w:rsidP="00B0735E">
      <w:pPr>
        <w:spacing w:after="120"/>
        <w:rPr>
          <w:rFonts w:ascii="Times New Roman" w:hAnsi="Times New Roman"/>
          <w:sz w:val="21"/>
          <w:szCs w:val="21"/>
          <w:lang w:eastAsia="zh-CN"/>
        </w:rPr>
      </w:pPr>
      <w:r w:rsidRPr="00B0735E">
        <w:rPr>
          <w:rFonts w:ascii="Times New Roman" w:hAnsi="Times New Roman" w:hint="eastAsia"/>
          <w:sz w:val="21"/>
          <w:szCs w:val="21"/>
          <w:lang w:eastAsia="zh-CN"/>
        </w:rPr>
        <w:t>A</w:t>
      </w:r>
      <w:r>
        <w:rPr>
          <w:rFonts w:ascii="Times New Roman" w:hAnsi="Times New Roman"/>
          <w:sz w:val="21"/>
          <w:szCs w:val="21"/>
          <w:lang w:eastAsia="zh-CN"/>
        </w:rPr>
        <w:t xml:space="preserve">t last meeting, companies </w:t>
      </w:r>
      <w:r w:rsidR="00410E42">
        <w:rPr>
          <w:rFonts w:ascii="Times New Roman" w:hAnsi="Times New Roman"/>
          <w:sz w:val="21"/>
          <w:szCs w:val="21"/>
          <w:lang w:eastAsia="zh-CN"/>
        </w:rPr>
        <w:t xml:space="preserve">provide two </w:t>
      </w:r>
      <w:r w:rsidR="00F8546F">
        <w:rPr>
          <w:rFonts w:ascii="Times New Roman" w:hAnsi="Times New Roman"/>
          <w:sz w:val="21"/>
          <w:szCs w:val="21"/>
          <w:lang w:eastAsia="zh-CN"/>
        </w:rPr>
        <w:t>scenario</w:t>
      </w:r>
      <w:r w:rsidR="00410E42">
        <w:rPr>
          <w:rFonts w:ascii="Times New Roman" w:hAnsi="Times New Roman"/>
          <w:sz w:val="21"/>
          <w:szCs w:val="21"/>
          <w:lang w:eastAsia="zh-CN"/>
        </w:rPr>
        <w:t>s</w:t>
      </w:r>
      <w:r>
        <w:rPr>
          <w:rFonts w:ascii="Times New Roman" w:hAnsi="Times New Roman"/>
          <w:sz w:val="21"/>
          <w:szCs w:val="21"/>
          <w:lang w:eastAsia="zh-CN"/>
        </w:rPr>
        <w:t xml:space="preserve"> </w:t>
      </w:r>
      <w:r w:rsidR="00DC1F22">
        <w:rPr>
          <w:rFonts w:ascii="Times New Roman" w:hAnsi="Times New Roman"/>
          <w:sz w:val="21"/>
          <w:szCs w:val="21"/>
          <w:lang w:eastAsia="zh-CN"/>
        </w:rPr>
        <w:t>to support PDCP SN synchronization</w:t>
      </w:r>
      <w:r w:rsidR="00097872">
        <w:rPr>
          <w:rFonts w:ascii="Times New Roman" w:hAnsi="Times New Roman" w:hint="eastAsia"/>
          <w:sz w:val="21"/>
          <w:szCs w:val="21"/>
          <w:lang w:eastAsia="zh-CN"/>
        </w:rPr>
        <w:t>.</w:t>
      </w:r>
      <w:r w:rsidR="005D428B">
        <w:rPr>
          <w:rFonts w:ascii="Times New Roman" w:hAnsi="Times New Roman"/>
          <w:sz w:val="21"/>
          <w:szCs w:val="21"/>
          <w:lang w:eastAsia="zh-CN"/>
        </w:rPr>
        <w:t xml:space="preserve"> Two </w:t>
      </w:r>
      <w:r w:rsidR="00F8546F">
        <w:rPr>
          <w:rFonts w:ascii="Times New Roman" w:hAnsi="Times New Roman"/>
          <w:sz w:val="21"/>
          <w:szCs w:val="21"/>
          <w:lang w:eastAsia="zh-CN"/>
        </w:rPr>
        <w:t>scenario</w:t>
      </w:r>
      <w:r w:rsidR="005D428B">
        <w:rPr>
          <w:rFonts w:ascii="Times New Roman" w:hAnsi="Times New Roman"/>
          <w:sz w:val="21"/>
          <w:szCs w:val="21"/>
          <w:lang w:eastAsia="zh-CN"/>
        </w:rPr>
        <w:t xml:space="preserve">s are </w:t>
      </w:r>
      <w:r w:rsidR="00410E42">
        <w:rPr>
          <w:rFonts w:ascii="Times New Roman" w:hAnsi="Times New Roman"/>
          <w:sz w:val="21"/>
          <w:szCs w:val="21"/>
          <w:lang w:eastAsia="zh-CN"/>
        </w:rPr>
        <w:t xml:space="preserve">described </w:t>
      </w:r>
      <w:r w:rsidR="001B0EB0">
        <w:rPr>
          <w:rFonts w:ascii="Times New Roman" w:hAnsi="Times New Roman"/>
          <w:sz w:val="21"/>
          <w:szCs w:val="21"/>
          <w:lang w:eastAsia="zh-CN"/>
        </w:rPr>
        <w:t>as follows</w:t>
      </w:r>
      <w:r w:rsidR="008216E8">
        <w:rPr>
          <w:rFonts w:ascii="Times New Roman" w:hAnsi="Times New Roman"/>
          <w:sz w:val="21"/>
          <w:szCs w:val="21"/>
          <w:lang w:eastAsia="zh-CN"/>
        </w:rPr>
        <w:t>:</w:t>
      </w:r>
    </w:p>
    <w:p w14:paraId="1DABDE33" w14:textId="0B61A144" w:rsidR="00097872" w:rsidRPr="00AE3E65" w:rsidRDefault="00097872" w:rsidP="00AE3E65">
      <w:pPr>
        <w:pStyle w:val="af2"/>
        <w:numPr>
          <w:ilvl w:val="0"/>
          <w:numId w:val="28"/>
        </w:numPr>
        <w:spacing w:after="120"/>
        <w:rPr>
          <w:rFonts w:ascii="Times New Roman" w:hAnsi="Times New Roman"/>
          <w:sz w:val="21"/>
          <w:szCs w:val="21"/>
          <w:lang w:eastAsia="zh-CN"/>
        </w:rPr>
      </w:pPr>
      <w:r w:rsidRPr="00AE3E65">
        <w:rPr>
          <w:rFonts w:ascii="Times New Roman" w:hAnsi="Times New Roman"/>
          <w:sz w:val="21"/>
          <w:szCs w:val="21"/>
          <w:lang w:eastAsia="zh-CN"/>
        </w:rPr>
        <w:t xml:space="preserve">Alt 1. </w:t>
      </w:r>
      <w:r w:rsidR="00DC1F22" w:rsidRPr="00AE3E65">
        <w:rPr>
          <w:rFonts w:ascii="Times New Roman" w:hAnsi="Times New Roman"/>
          <w:sz w:val="21"/>
          <w:szCs w:val="21"/>
          <w:lang w:eastAsia="zh-CN"/>
        </w:rPr>
        <w:t xml:space="preserve">PDCP SN sync </w:t>
      </w:r>
      <w:r w:rsidR="00503806" w:rsidRPr="00AE3E65">
        <w:rPr>
          <w:rFonts w:ascii="Times New Roman" w:hAnsi="Times New Roman"/>
          <w:sz w:val="21"/>
          <w:szCs w:val="21"/>
          <w:lang w:eastAsia="zh-CN"/>
        </w:rPr>
        <w:t xml:space="preserve">among RAN nodes with different CU-UP </w:t>
      </w:r>
    </w:p>
    <w:p w14:paraId="565DB3A3" w14:textId="77777777" w:rsidR="00097872" w:rsidRPr="00AE3E65" w:rsidRDefault="00097872" w:rsidP="00AE3E65">
      <w:pPr>
        <w:pStyle w:val="af2"/>
        <w:numPr>
          <w:ilvl w:val="0"/>
          <w:numId w:val="28"/>
        </w:numPr>
        <w:spacing w:after="120"/>
        <w:rPr>
          <w:rFonts w:ascii="Times New Roman" w:hAnsi="Times New Roman"/>
          <w:sz w:val="21"/>
          <w:szCs w:val="21"/>
          <w:lang w:eastAsia="zh-CN"/>
        </w:rPr>
      </w:pPr>
      <w:r w:rsidRPr="00AE3E65">
        <w:rPr>
          <w:rFonts w:ascii="Times New Roman" w:hAnsi="Times New Roman"/>
          <w:sz w:val="21"/>
          <w:szCs w:val="21"/>
          <w:lang w:eastAsia="zh-CN"/>
        </w:rPr>
        <w:t xml:space="preserve">Alt 2. </w:t>
      </w:r>
      <w:r w:rsidR="00503806" w:rsidRPr="00AE3E65">
        <w:rPr>
          <w:rFonts w:ascii="Times New Roman" w:hAnsi="Times New Roman"/>
          <w:sz w:val="21"/>
          <w:szCs w:val="21"/>
          <w:lang w:eastAsia="zh-CN"/>
        </w:rPr>
        <w:t>PDCP SN Sync for a common CU-UP</w:t>
      </w:r>
    </w:p>
    <w:p w14:paraId="5B1476CC" w14:textId="002A142D" w:rsidR="00A168C6" w:rsidRDefault="003816AC" w:rsidP="00B0735E">
      <w:pPr>
        <w:spacing w:after="120"/>
        <w:rPr>
          <w:rFonts w:ascii="Times New Roman" w:hAnsi="Times New Roman"/>
          <w:sz w:val="21"/>
          <w:szCs w:val="21"/>
          <w:lang w:eastAsia="zh-CN"/>
        </w:rPr>
      </w:pPr>
      <w:r>
        <w:rPr>
          <w:rFonts w:ascii="Times New Roman" w:hAnsi="Times New Roman"/>
          <w:sz w:val="21"/>
          <w:szCs w:val="21"/>
          <w:lang w:eastAsia="zh-CN"/>
        </w:rPr>
        <w:t>S</w:t>
      </w:r>
      <w:r w:rsidR="0012388C">
        <w:rPr>
          <w:rFonts w:ascii="Times New Roman" w:hAnsi="Times New Roman"/>
          <w:sz w:val="21"/>
          <w:szCs w:val="21"/>
          <w:lang w:eastAsia="zh-CN"/>
        </w:rPr>
        <w:t>cenario</w:t>
      </w:r>
      <w:r>
        <w:rPr>
          <w:rFonts w:ascii="Times New Roman" w:hAnsi="Times New Roman"/>
          <w:sz w:val="21"/>
          <w:szCs w:val="21"/>
          <w:lang w:eastAsia="zh-CN"/>
        </w:rPr>
        <w:t>1</w:t>
      </w:r>
      <w:r w:rsidR="0012388C">
        <w:rPr>
          <w:rFonts w:ascii="Times New Roman" w:hAnsi="Times New Roman"/>
          <w:sz w:val="21"/>
          <w:szCs w:val="21"/>
          <w:lang w:eastAsia="zh-CN"/>
        </w:rPr>
        <w:t xml:space="preserve"> </w:t>
      </w:r>
      <w:r w:rsidR="00CF030E">
        <w:rPr>
          <w:rFonts w:ascii="Times New Roman" w:hAnsi="Times New Roman"/>
          <w:sz w:val="21"/>
          <w:szCs w:val="21"/>
          <w:lang w:eastAsia="zh-CN"/>
        </w:rPr>
        <w:t>provided by most of companies represent</w:t>
      </w:r>
      <w:r w:rsidR="005D376E">
        <w:rPr>
          <w:rFonts w:ascii="Times New Roman" w:hAnsi="Times New Roman"/>
          <w:sz w:val="21"/>
          <w:szCs w:val="21"/>
          <w:lang w:eastAsia="zh-CN"/>
        </w:rPr>
        <w:t>s</w:t>
      </w:r>
      <w:r w:rsidR="00CF030E">
        <w:rPr>
          <w:rFonts w:ascii="Times New Roman" w:hAnsi="Times New Roman"/>
          <w:sz w:val="21"/>
          <w:szCs w:val="21"/>
          <w:lang w:eastAsia="zh-CN"/>
        </w:rPr>
        <w:t xml:space="preserve"> a </w:t>
      </w:r>
      <w:r w:rsidR="0012388C">
        <w:rPr>
          <w:rFonts w:ascii="Times New Roman" w:hAnsi="Times New Roman"/>
          <w:sz w:val="21"/>
          <w:szCs w:val="21"/>
          <w:lang w:eastAsia="zh-CN"/>
        </w:rPr>
        <w:t>common understanding and applies to all deployment.</w:t>
      </w:r>
      <w:r w:rsidR="00F65F1E">
        <w:rPr>
          <w:rFonts w:ascii="Times New Roman" w:hAnsi="Times New Roman"/>
          <w:sz w:val="21"/>
          <w:szCs w:val="21"/>
          <w:lang w:eastAsia="zh-CN"/>
        </w:rPr>
        <w:t xml:space="preserve"> RAN3 already agreed that source and target can derive synchronized PDCP SNs of MBS user data packets between gNB</w:t>
      </w:r>
      <w:r w:rsidR="00A168C6">
        <w:rPr>
          <w:rFonts w:ascii="Times New Roman" w:hAnsi="Times New Roman"/>
          <w:sz w:val="21"/>
          <w:szCs w:val="21"/>
          <w:lang w:eastAsia="zh-CN"/>
        </w:rPr>
        <w:t>s</w:t>
      </w:r>
      <w:r w:rsidR="00F65F1E">
        <w:rPr>
          <w:rFonts w:ascii="Times New Roman" w:hAnsi="Times New Roman"/>
          <w:sz w:val="21"/>
          <w:szCs w:val="21"/>
          <w:lang w:eastAsia="zh-CN"/>
        </w:rPr>
        <w:t xml:space="preserve">. </w:t>
      </w:r>
      <w:r w:rsidR="004E0D89">
        <w:rPr>
          <w:rFonts w:ascii="Times New Roman" w:hAnsi="Times New Roman"/>
          <w:sz w:val="21"/>
          <w:szCs w:val="21"/>
          <w:lang w:eastAsia="zh-CN"/>
        </w:rPr>
        <w:t xml:space="preserve">CN will assign the same </w:t>
      </w:r>
      <w:r w:rsidR="00A96136">
        <w:rPr>
          <w:rFonts w:ascii="Times New Roman" w:hAnsi="Times New Roman"/>
          <w:sz w:val="21"/>
          <w:szCs w:val="21"/>
          <w:lang w:eastAsia="zh-CN"/>
        </w:rPr>
        <w:t xml:space="preserve">DL </w:t>
      </w:r>
      <w:r w:rsidR="004E0D89">
        <w:rPr>
          <w:rFonts w:ascii="Times New Roman" w:hAnsi="Times New Roman"/>
          <w:sz w:val="21"/>
          <w:szCs w:val="21"/>
          <w:lang w:eastAsia="zh-CN"/>
        </w:rPr>
        <w:t xml:space="preserve">QFI SN for the data packets in different NG-U tunnels to avoid packet loss or duplication. </w:t>
      </w:r>
    </w:p>
    <w:p w14:paraId="3BC291F3" w14:textId="30740CE5" w:rsidR="00F671FB" w:rsidRDefault="003816AC" w:rsidP="00902B2F">
      <w:pPr>
        <w:spacing w:after="120"/>
        <w:rPr>
          <w:rFonts w:ascii="Times New Roman" w:hAnsi="Times New Roman"/>
          <w:sz w:val="21"/>
          <w:szCs w:val="21"/>
          <w:lang w:eastAsia="zh-CN"/>
        </w:rPr>
      </w:pPr>
      <w:r>
        <w:rPr>
          <w:rFonts w:ascii="Times New Roman" w:hAnsi="Times New Roman"/>
          <w:sz w:val="21"/>
          <w:szCs w:val="21"/>
          <w:lang w:eastAsia="zh-CN"/>
        </w:rPr>
        <w:t>Scenario2</w:t>
      </w:r>
      <w:r w:rsidR="00F62020">
        <w:rPr>
          <w:rFonts w:ascii="Times New Roman" w:hAnsi="Times New Roman"/>
          <w:sz w:val="21"/>
          <w:szCs w:val="21"/>
          <w:lang w:eastAsia="zh-CN"/>
        </w:rPr>
        <w:t xml:space="preserve"> </w:t>
      </w:r>
      <w:r w:rsidR="00A168C6">
        <w:rPr>
          <w:rFonts w:ascii="Times New Roman" w:hAnsi="Times New Roman"/>
          <w:sz w:val="21"/>
          <w:szCs w:val="21"/>
          <w:lang w:eastAsia="zh-CN"/>
        </w:rPr>
        <w:t>provided by some companies</w:t>
      </w:r>
      <w:r w:rsidR="00D67ED1">
        <w:rPr>
          <w:rFonts w:ascii="Times New Roman" w:hAnsi="Times New Roman"/>
          <w:sz w:val="21"/>
          <w:szCs w:val="21"/>
          <w:lang w:eastAsia="zh-CN"/>
        </w:rPr>
        <w:t xml:space="preserve"> introduces a </w:t>
      </w:r>
      <w:r w:rsidR="00632B2A">
        <w:rPr>
          <w:rFonts w:ascii="Times New Roman" w:hAnsi="Times New Roman"/>
          <w:sz w:val="21"/>
          <w:szCs w:val="21"/>
          <w:lang w:eastAsia="zh-CN"/>
        </w:rPr>
        <w:t xml:space="preserve">Rel-15 architectural </w:t>
      </w:r>
      <w:r w:rsidR="00436FC4">
        <w:rPr>
          <w:rFonts w:ascii="Times New Roman" w:hAnsi="Times New Roman"/>
          <w:sz w:val="21"/>
          <w:szCs w:val="21"/>
          <w:lang w:eastAsia="zh-CN"/>
        </w:rPr>
        <w:t>NG-RAN deployment variant where the SDAP/PDCP UP protocols are placed in a central place</w:t>
      </w:r>
      <w:r w:rsidR="00BB064D" w:rsidRPr="00BB064D">
        <w:rPr>
          <w:rFonts w:ascii="Times New Roman" w:hAnsi="Times New Roman"/>
          <w:sz w:val="21"/>
          <w:szCs w:val="21"/>
          <w:lang w:eastAsia="zh-CN"/>
        </w:rPr>
        <w:t xml:space="preserve"> allocat</w:t>
      </w:r>
      <w:r w:rsidR="00BB064D">
        <w:rPr>
          <w:rFonts w:ascii="Times New Roman" w:hAnsi="Times New Roman"/>
          <w:sz w:val="21"/>
          <w:szCs w:val="21"/>
          <w:lang w:eastAsia="zh-CN"/>
        </w:rPr>
        <w:t xml:space="preserve">ing </w:t>
      </w:r>
      <w:r w:rsidR="00BB064D" w:rsidRPr="00BB064D">
        <w:rPr>
          <w:rFonts w:ascii="Times New Roman" w:hAnsi="Times New Roman"/>
          <w:sz w:val="21"/>
          <w:szCs w:val="21"/>
          <w:lang w:eastAsia="zh-CN"/>
        </w:rPr>
        <w:t>PDCP SNs by one entity</w:t>
      </w:r>
      <w:r w:rsidR="00436FC4">
        <w:rPr>
          <w:rFonts w:ascii="Times New Roman" w:hAnsi="Times New Roman"/>
          <w:sz w:val="21"/>
          <w:szCs w:val="21"/>
          <w:lang w:eastAsia="zh-CN"/>
        </w:rPr>
        <w:t>.</w:t>
      </w:r>
      <w:r w:rsidR="00130FE0">
        <w:rPr>
          <w:rFonts w:ascii="Times New Roman" w:hAnsi="Times New Roman"/>
          <w:sz w:val="21"/>
          <w:szCs w:val="21"/>
          <w:lang w:eastAsia="zh-CN"/>
        </w:rPr>
        <w:t xml:space="preserve"> Companies supporting this deployment hold the view that</w:t>
      </w:r>
      <w:r w:rsidR="008F7F87">
        <w:rPr>
          <w:rFonts w:ascii="Times New Roman" w:hAnsi="Times New Roman"/>
          <w:sz w:val="21"/>
          <w:szCs w:val="21"/>
          <w:lang w:eastAsia="zh-CN"/>
        </w:rPr>
        <w:t xml:space="preserve"> data forwarding </w:t>
      </w:r>
      <w:r w:rsidR="00EA2F8B">
        <w:rPr>
          <w:rFonts w:ascii="Times New Roman" w:hAnsi="Times New Roman"/>
          <w:sz w:val="21"/>
          <w:szCs w:val="21"/>
          <w:lang w:eastAsia="zh-CN"/>
        </w:rPr>
        <w:t xml:space="preserve">is not required </w:t>
      </w:r>
      <w:r w:rsidR="008F7F87">
        <w:rPr>
          <w:rFonts w:ascii="Times New Roman" w:hAnsi="Times New Roman"/>
          <w:sz w:val="21"/>
          <w:szCs w:val="21"/>
          <w:lang w:eastAsia="zh-CN"/>
        </w:rPr>
        <w:t xml:space="preserve">and </w:t>
      </w:r>
      <w:r w:rsidR="00EA2F8B">
        <w:rPr>
          <w:rFonts w:ascii="Times New Roman" w:hAnsi="Times New Roman"/>
          <w:sz w:val="21"/>
          <w:szCs w:val="21"/>
          <w:lang w:eastAsia="zh-CN"/>
        </w:rPr>
        <w:t xml:space="preserve">a </w:t>
      </w:r>
      <w:r w:rsidR="008F7F87">
        <w:rPr>
          <w:rFonts w:ascii="Times New Roman" w:hAnsi="Times New Roman"/>
          <w:sz w:val="21"/>
          <w:szCs w:val="21"/>
          <w:lang w:eastAsia="zh-CN"/>
        </w:rPr>
        <w:t>large buffer resource</w:t>
      </w:r>
      <w:r w:rsidR="00EA2F8B">
        <w:rPr>
          <w:rFonts w:ascii="Times New Roman" w:hAnsi="Times New Roman"/>
          <w:sz w:val="21"/>
          <w:szCs w:val="21"/>
          <w:lang w:eastAsia="zh-CN"/>
        </w:rPr>
        <w:t xml:space="preserve"> is maintained</w:t>
      </w:r>
      <w:r w:rsidR="007C37AF">
        <w:rPr>
          <w:rFonts w:ascii="Times New Roman" w:hAnsi="Times New Roman"/>
          <w:sz w:val="21"/>
          <w:szCs w:val="21"/>
          <w:lang w:eastAsia="zh-CN"/>
        </w:rPr>
        <w:t>.</w:t>
      </w:r>
    </w:p>
    <w:p w14:paraId="207599CE" w14:textId="092FA16F" w:rsidR="007F7BC9" w:rsidRDefault="004E4666" w:rsidP="00E661F7">
      <w:pPr>
        <w:pStyle w:val="2"/>
        <w:spacing w:before="0" w:after="60"/>
        <w:ind w:left="578" w:hanging="578"/>
        <w:rPr>
          <w:rFonts w:cs="Arial"/>
          <w:sz w:val="28"/>
          <w:szCs w:val="18"/>
          <w:lang w:eastAsia="zh-CN"/>
        </w:rPr>
      </w:pPr>
      <w:r w:rsidRPr="004E4666">
        <w:rPr>
          <w:rFonts w:cs="Arial"/>
          <w:sz w:val="28"/>
          <w:szCs w:val="18"/>
          <w:lang w:eastAsia="zh-CN"/>
        </w:rPr>
        <w:t>PDCP SN Synchronization</w:t>
      </w:r>
      <w:r w:rsidR="00677373" w:rsidRPr="00677373">
        <w:rPr>
          <w:rFonts w:cs="Arial"/>
          <w:sz w:val="28"/>
          <w:szCs w:val="18"/>
          <w:lang w:eastAsia="zh-CN"/>
        </w:rPr>
        <w:t xml:space="preserve"> </w:t>
      </w:r>
    </w:p>
    <w:p w14:paraId="4FEDA0AD" w14:textId="2467DFF3" w:rsidR="00ED4AC0" w:rsidRDefault="00ED4AC0" w:rsidP="001C0882">
      <w:pPr>
        <w:spacing w:after="120"/>
        <w:rPr>
          <w:rFonts w:ascii="Times New Roman" w:hAnsi="Times New Roman"/>
          <w:sz w:val="21"/>
          <w:szCs w:val="21"/>
          <w:lang w:eastAsia="zh-CN"/>
        </w:rPr>
      </w:pPr>
      <w:r w:rsidRPr="00ED4AC0">
        <w:rPr>
          <w:rFonts w:ascii="Times New Roman" w:hAnsi="Times New Roman" w:hint="eastAsia"/>
          <w:sz w:val="21"/>
          <w:szCs w:val="21"/>
          <w:lang w:eastAsia="zh-CN"/>
        </w:rPr>
        <w:t>R</w:t>
      </w:r>
      <w:r w:rsidRPr="00ED4AC0">
        <w:rPr>
          <w:rFonts w:ascii="Times New Roman" w:hAnsi="Times New Roman"/>
          <w:sz w:val="21"/>
          <w:szCs w:val="21"/>
          <w:lang w:eastAsia="zh-CN"/>
        </w:rPr>
        <w:t xml:space="preserve">egarding to </w:t>
      </w:r>
      <w:r>
        <w:rPr>
          <w:rFonts w:ascii="Times New Roman" w:hAnsi="Times New Roman"/>
          <w:sz w:val="21"/>
          <w:szCs w:val="21"/>
          <w:lang w:eastAsia="zh-CN"/>
        </w:rPr>
        <w:t xml:space="preserve">the PDCP SN synchronization, </w:t>
      </w:r>
      <w:r w:rsidR="004C124E">
        <w:rPr>
          <w:rFonts w:ascii="Times New Roman" w:hAnsi="Times New Roman"/>
          <w:sz w:val="21"/>
          <w:szCs w:val="21"/>
          <w:lang w:eastAsia="zh-CN"/>
        </w:rPr>
        <w:t>two scenarios have different solutions for PDCP SN synchronization. For Scenario1</w:t>
      </w:r>
      <w:r w:rsidR="00FC44AC">
        <w:rPr>
          <w:rFonts w:ascii="Times New Roman" w:hAnsi="Times New Roman"/>
          <w:sz w:val="21"/>
          <w:szCs w:val="21"/>
          <w:lang w:eastAsia="zh-CN"/>
        </w:rPr>
        <w:t xml:space="preserve">, the discussion </w:t>
      </w:r>
      <w:r w:rsidR="00173B11">
        <w:rPr>
          <w:rFonts w:ascii="Times New Roman" w:hAnsi="Times New Roman"/>
          <w:sz w:val="21"/>
          <w:szCs w:val="21"/>
          <w:lang w:eastAsia="zh-CN"/>
        </w:rPr>
        <w:t>has been going on for a few meetings. There is still no consensus on which</w:t>
      </w:r>
      <w:r w:rsidR="00FC44AC">
        <w:rPr>
          <w:rFonts w:ascii="Times New Roman" w:hAnsi="Times New Roman"/>
          <w:sz w:val="21"/>
          <w:szCs w:val="21"/>
          <w:lang w:eastAsia="zh-CN"/>
        </w:rPr>
        <w:t xml:space="preserve"> </w:t>
      </w:r>
      <w:r w:rsidR="007D11AA">
        <w:rPr>
          <w:rFonts w:ascii="Times New Roman" w:hAnsi="Times New Roman"/>
          <w:sz w:val="21"/>
          <w:szCs w:val="21"/>
          <w:lang w:eastAsia="zh-CN"/>
        </w:rPr>
        <w:t>mapping rule</w:t>
      </w:r>
      <w:r w:rsidR="00FC44AC">
        <w:rPr>
          <w:rFonts w:ascii="Times New Roman" w:hAnsi="Times New Roman"/>
          <w:sz w:val="21"/>
          <w:szCs w:val="21"/>
          <w:lang w:eastAsia="zh-CN"/>
        </w:rPr>
        <w:t>s</w:t>
      </w:r>
      <w:r w:rsidR="007D11AA">
        <w:rPr>
          <w:rFonts w:ascii="Times New Roman" w:hAnsi="Times New Roman"/>
          <w:sz w:val="21"/>
          <w:szCs w:val="21"/>
          <w:lang w:eastAsia="zh-CN"/>
        </w:rPr>
        <w:t xml:space="preserve"> between QoS flow and MRB</w:t>
      </w:r>
      <w:r w:rsidR="00173B11">
        <w:rPr>
          <w:rFonts w:ascii="Times New Roman" w:hAnsi="Times New Roman"/>
          <w:sz w:val="21"/>
          <w:szCs w:val="21"/>
          <w:lang w:eastAsia="zh-CN"/>
        </w:rPr>
        <w:t xml:space="preserve"> is used</w:t>
      </w:r>
      <w:r w:rsidR="009D796E">
        <w:rPr>
          <w:rFonts w:ascii="Times New Roman" w:hAnsi="Times New Roman"/>
          <w:sz w:val="21"/>
          <w:szCs w:val="21"/>
          <w:lang w:eastAsia="zh-CN"/>
        </w:rPr>
        <w:t xml:space="preserve">, as well as </w:t>
      </w:r>
      <w:r w:rsidR="00FC44AC">
        <w:rPr>
          <w:rFonts w:ascii="Times New Roman" w:hAnsi="Times New Roman"/>
          <w:sz w:val="21"/>
          <w:szCs w:val="21"/>
          <w:lang w:eastAsia="zh-CN"/>
        </w:rPr>
        <w:t xml:space="preserve">which </w:t>
      </w:r>
      <w:r w:rsidR="00224776">
        <w:rPr>
          <w:rFonts w:ascii="Times New Roman" w:hAnsi="Times New Roman"/>
          <w:sz w:val="21"/>
          <w:szCs w:val="21"/>
          <w:lang w:eastAsia="zh-CN"/>
        </w:rPr>
        <w:t xml:space="preserve">PDCP </w:t>
      </w:r>
      <w:r w:rsidR="009D796E">
        <w:rPr>
          <w:rFonts w:ascii="Times New Roman" w:hAnsi="Times New Roman"/>
          <w:sz w:val="21"/>
          <w:szCs w:val="21"/>
          <w:lang w:eastAsia="zh-CN"/>
        </w:rPr>
        <w:t xml:space="preserve">number synced </w:t>
      </w:r>
      <w:r w:rsidR="009D796E" w:rsidRPr="009D796E">
        <w:rPr>
          <w:rFonts w:ascii="Times New Roman" w:hAnsi="Times New Roman"/>
          <w:sz w:val="21"/>
          <w:szCs w:val="21"/>
          <w:lang w:eastAsia="zh-CN"/>
        </w:rPr>
        <w:t>with existing DL QFI Sequence Number</w:t>
      </w:r>
      <w:r>
        <w:rPr>
          <w:rFonts w:ascii="Times New Roman" w:hAnsi="Times New Roman"/>
          <w:sz w:val="21"/>
          <w:szCs w:val="21"/>
          <w:lang w:eastAsia="zh-CN"/>
        </w:rPr>
        <w:t>.</w:t>
      </w:r>
      <w:r w:rsidR="00F52212">
        <w:rPr>
          <w:rFonts w:ascii="Times New Roman" w:hAnsi="Times New Roman"/>
          <w:sz w:val="21"/>
          <w:szCs w:val="21"/>
          <w:lang w:eastAsia="zh-CN"/>
        </w:rPr>
        <w:t xml:space="preserve"> Several options are summarized as follows:</w:t>
      </w:r>
    </w:p>
    <w:p w14:paraId="2FE26549" w14:textId="350D599E" w:rsidR="00F52212" w:rsidRPr="00C616EF" w:rsidRDefault="00C616EF" w:rsidP="00C616EF">
      <w:pPr>
        <w:pStyle w:val="af2"/>
        <w:numPr>
          <w:ilvl w:val="0"/>
          <w:numId w:val="27"/>
        </w:numPr>
        <w:spacing w:after="120"/>
        <w:jc w:val="left"/>
        <w:rPr>
          <w:rFonts w:ascii="Times New Roman" w:hAnsi="Times New Roman"/>
          <w:sz w:val="21"/>
          <w:szCs w:val="21"/>
          <w:lang w:eastAsia="zh-CN"/>
        </w:rPr>
      </w:pPr>
      <w:r>
        <w:rPr>
          <w:rFonts w:ascii="Times New Roman" w:hAnsi="Times New Roman"/>
          <w:sz w:val="21"/>
          <w:szCs w:val="21"/>
          <w:lang w:eastAsia="zh-CN"/>
        </w:rPr>
        <w:t>Option 1: O</w:t>
      </w:r>
      <w:r w:rsidR="00F52212" w:rsidRPr="00C616EF">
        <w:rPr>
          <w:rFonts w:ascii="Times New Roman" w:hAnsi="Times New Roman"/>
          <w:sz w:val="21"/>
          <w:szCs w:val="21"/>
          <w:lang w:eastAsia="zh-CN"/>
        </w:rPr>
        <w:t xml:space="preserve">ne to one mapping between QoS flow and MRB, and PDCP SN synced </w:t>
      </w:r>
      <w:bookmarkStart w:id="2" w:name="_Hlk91718448"/>
      <w:r w:rsidR="00F52212" w:rsidRPr="00C616EF">
        <w:rPr>
          <w:rFonts w:ascii="Times New Roman" w:hAnsi="Times New Roman"/>
          <w:sz w:val="21"/>
          <w:szCs w:val="21"/>
          <w:lang w:eastAsia="zh-CN"/>
        </w:rPr>
        <w:t>with existing DL QFI Sequence Number</w:t>
      </w:r>
      <w:bookmarkEnd w:id="2"/>
    </w:p>
    <w:p w14:paraId="1B5469C1" w14:textId="0C5E81C1" w:rsidR="00F52212" w:rsidRPr="00C616EF" w:rsidRDefault="00C616EF" w:rsidP="00C616EF">
      <w:pPr>
        <w:pStyle w:val="af2"/>
        <w:numPr>
          <w:ilvl w:val="0"/>
          <w:numId w:val="27"/>
        </w:numPr>
        <w:spacing w:after="120"/>
        <w:jc w:val="left"/>
        <w:rPr>
          <w:rFonts w:ascii="Times New Roman" w:hAnsi="Times New Roman"/>
          <w:sz w:val="21"/>
          <w:szCs w:val="21"/>
          <w:lang w:eastAsia="zh-CN"/>
        </w:rPr>
      </w:pPr>
      <w:r>
        <w:rPr>
          <w:rFonts w:ascii="Times New Roman" w:hAnsi="Times New Roman"/>
          <w:sz w:val="21"/>
          <w:szCs w:val="21"/>
          <w:lang w:eastAsia="zh-CN"/>
        </w:rPr>
        <w:lastRenderedPageBreak/>
        <w:t>Option 2: O</w:t>
      </w:r>
      <w:r w:rsidR="00F52212" w:rsidRPr="00C616EF">
        <w:rPr>
          <w:rFonts w:ascii="Times New Roman" w:hAnsi="Times New Roman"/>
          <w:sz w:val="21"/>
          <w:szCs w:val="21"/>
          <w:lang w:eastAsia="zh-CN"/>
        </w:rPr>
        <w:t xml:space="preserve">ne to one mapping between QoS flow and MRB, and PDCP Count value synced with dedicated DL QFI Sequence Number </w:t>
      </w:r>
    </w:p>
    <w:p w14:paraId="21B9270B" w14:textId="38C30FD2" w:rsidR="00F52212" w:rsidRPr="00C616EF" w:rsidRDefault="00C616EF" w:rsidP="00C616EF">
      <w:pPr>
        <w:pStyle w:val="af2"/>
        <w:numPr>
          <w:ilvl w:val="0"/>
          <w:numId w:val="27"/>
        </w:numPr>
        <w:spacing w:after="120"/>
        <w:jc w:val="left"/>
        <w:rPr>
          <w:rFonts w:ascii="Times New Roman" w:hAnsi="Times New Roman"/>
          <w:sz w:val="21"/>
          <w:szCs w:val="21"/>
          <w:lang w:eastAsia="zh-CN"/>
        </w:rPr>
      </w:pPr>
      <w:r>
        <w:rPr>
          <w:rFonts w:ascii="Times New Roman" w:hAnsi="Times New Roman"/>
          <w:sz w:val="21"/>
          <w:szCs w:val="21"/>
          <w:lang w:eastAsia="zh-CN"/>
        </w:rPr>
        <w:t>Option 3: F</w:t>
      </w:r>
      <w:r w:rsidR="00F52212" w:rsidRPr="00C616EF">
        <w:rPr>
          <w:rFonts w:ascii="Times New Roman" w:hAnsi="Times New Roman"/>
          <w:sz w:val="21"/>
          <w:szCs w:val="21"/>
          <w:lang w:eastAsia="zh-CN"/>
        </w:rPr>
        <w:t>lexible mapping between QoS flow and MRB (up to the implementation of each NG-RAN node)</w:t>
      </w:r>
    </w:p>
    <w:p w14:paraId="71303D82" w14:textId="38136595" w:rsidR="00AE3E65" w:rsidRDefault="00581CE1" w:rsidP="001C0882">
      <w:pPr>
        <w:spacing w:after="120"/>
        <w:rPr>
          <w:rFonts w:ascii="Times New Roman" w:hAnsi="Times New Roman"/>
          <w:sz w:val="21"/>
          <w:szCs w:val="21"/>
          <w:lang w:eastAsia="zh-CN"/>
        </w:rPr>
      </w:pPr>
      <w:r>
        <w:rPr>
          <w:rFonts w:ascii="Times New Roman" w:hAnsi="Times New Roman" w:hint="eastAsia"/>
          <w:sz w:val="21"/>
          <w:szCs w:val="21"/>
          <w:lang w:eastAsia="zh-CN"/>
        </w:rPr>
        <w:t>F</w:t>
      </w:r>
      <w:r>
        <w:rPr>
          <w:rFonts w:ascii="Times New Roman" w:hAnsi="Times New Roman"/>
          <w:sz w:val="21"/>
          <w:szCs w:val="21"/>
          <w:lang w:eastAsia="zh-CN"/>
        </w:rPr>
        <w:t>rom our understanding, Option1</w:t>
      </w:r>
      <w:r w:rsidR="004C77C6">
        <w:rPr>
          <w:rFonts w:ascii="Times New Roman" w:hAnsi="Times New Roman"/>
          <w:sz w:val="21"/>
          <w:szCs w:val="21"/>
          <w:lang w:eastAsia="zh-CN"/>
        </w:rPr>
        <w:t xml:space="preserve"> is </w:t>
      </w:r>
      <w:r w:rsidR="003C214D">
        <w:rPr>
          <w:rFonts w:ascii="Times New Roman" w:hAnsi="Times New Roman"/>
          <w:sz w:val="21"/>
          <w:szCs w:val="21"/>
          <w:lang w:eastAsia="zh-CN"/>
        </w:rPr>
        <w:t xml:space="preserve">easy to implement compared to Option 3. Without considering various mapping </w:t>
      </w:r>
      <w:r w:rsidR="007F1EF4">
        <w:rPr>
          <w:rFonts w:ascii="Times New Roman" w:hAnsi="Times New Roman"/>
          <w:sz w:val="21"/>
          <w:szCs w:val="21"/>
          <w:lang w:eastAsia="zh-CN"/>
        </w:rPr>
        <w:t xml:space="preserve">rules </w:t>
      </w:r>
      <w:r w:rsidR="003C214D">
        <w:rPr>
          <w:rFonts w:ascii="Times New Roman" w:hAnsi="Times New Roman"/>
          <w:sz w:val="21"/>
          <w:szCs w:val="21"/>
          <w:lang w:eastAsia="zh-CN"/>
        </w:rPr>
        <w:t xml:space="preserve">between QoS flow and MRB for each gNB, it only </w:t>
      </w:r>
      <w:r w:rsidR="008D2247">
        <w:rPr>
          <w:rFonts w:ascii="Times New Roman" w:hAnsi="Times New Roman"/>
          <w:sz w:val="21"/>
          <w:szCs w:val="21"/>
          <w:lang w:eastAsia="zh-CN"/>
        </w:rPr>
        <w:t>need</w:t>
      </w:r>
      <w:r w:rsidR="00E2730E">
        <w:rPr>
          <w:rFonts w:ascii="Times New Roman" w:hAnsi="Times New Roman"/>
          <w:sz w:val="21"/>
          <w:szCs w:val="21"/>
          <w:lang w:eastAsia="zh-CN"/>
        </w:rPr>
        <w:t>s</w:t>
      </w:r>
      <w:r w:rsidR="008D2247">
        <w:rPr>
          <w:rFonts w:ascii="Times New Roman" w:hAnsi="Times New Roman"/>
          <w:sz w:val="21"/>
          <w:szCs w:val="21"/>
          <w:lang w:eastAsia="zh-CN"/>
        </w:rPr>
        <w:t xml:space="preserve"> to use unified mapping rules towards all gNBs.</w:t>
      </w:r>
      <w:r w:rsidR="00E2730E">
        <w:rPr>
          <w:rFonts w:ascii="Times New Roman" w:hAnsi="Times New Roman"/>
          <w:sz w:val="21"/>
          <w:szCs w:val="21"/>
          <w:lang w:eastAsia="zh-CN"/>
        </w:rPr>
        <w:t xml:space="preserve"> Additionally, we think it is unnecessary to using PDCP count value </w:t>
      </w:r>
      <w:r w:rsidR="00BB3962">
        <w:rPr>
          <w:rFonts w:ascii="Times New Roman" w:hAnsi="Times New Roman"/>
          <w:sz w:val="21"/>
          <w:szCs w:val="21"/>
          <w:lang w:eastAsia="zh-CN"/>
        </w:rPr>
        <w:t xml:space="preserve">provided </w:t>
      </w:r>
      <w:r w:rsidR="00D81588">
        <w:rPr>
          <w:rFonts w:ascii="Times New Roman" w:hAnsi="Times New Roman"/>
          <w:sz w:val="21"/>
          <w:szCs w:val="21"/>
          <w:lang w:eastAsia="zh-CN"/>
        </w:rPr>
        <w:t>by</w:t>
      </w:r>
      <w:r w:rsidR="00BB3962">
        <w:rPr>
          <w:rFonts w:ascii="Times New Roman" w:hAnsi="Times New Roman"/>
          <w:sz w:val="21"/>
          <w:szCs w:val="21"/>
          <w:lang w:eastAsia="zh-CN"/>
        </w:rPr>
        <w:t xml:space="preserve"> Option </w:t>
      </w:r>
      <w:r w:rsidR="00D81588">
        <w:rPr>
          <w:rFonts w:ascii="Times New Roman" w:hAnsi="Times New Roman"/>
          <w:sz w:val="21"/>
          <w:szCs w:val="21"/>
          <w:lang w:eastAsia="zh-CN"/>
        </w:rPr>
        <w:t>2</w:t>
      </w:r>
      <w:r w:rsidR="00BB3962">
        <w:rPr>
          <w:rFonts w:ascii="Times New Roman" w:hAnsi="Times New Roman"/>
          <w:sz w:val="21"/>
          <w:szCs w:val="21"/>
          <w:lang w:eastAsia="zh-CN"/>
        </w:rPr>
        <w:t xml:space="preserve"> </w:t>
      </w:r>
      <w:r w:rsidR="00E2730E">
        <w:rPr>
          <w:rFonts w:ascii="Times New Roman" w:hAnsi="Times New Roman"/>
          <w:sz w:val="21"/>
          <w:szCs w:val="21"/>
          <w:lang w:eastAsia="zh-CN"/>
        </w:rPr>
        <w:t xml:space="preserve">to support synchronization. </w:t>
      </w:r>
      <w:r w:rsidR="00363300">
        <w:rPr>
          <w:rFonts w:ascii="Times New Roman" w:hAnsi="Times New Roman"/>
          <w:sz w:val="21"/>
          <w:szCs w:val="21"/>
          <w:lang w:eastAsia="zh-CN"/>
        </w:rPr>
        <w:t xml:space="preserve">The maximum range of PDCP SN is three octets which is enough </w:t>
      </w:r>
      <w:r w:rsidR="00974DF0">
        <w:rPr>
          <w:rFonts w:ascii="Times New Roman" w:hAnsi="Times New Roman"/>
          <w:sz w:val="21"/>
          <w:szCs w:val="21"/>
          <w:lang w:eastAsia="zh-CN"/>
        </w:rPr>
        <w:t>for transmitting data packets</w:t>
      </w:r>
      <w:r w:rsidR="00363300">
        <w:rPr>
          <w:rFonts w:ascii="Times New Roman" w:hAnsi="Times New Roman"/>
          <w:sz w:val="21"/>
          <w:szCs w:val="21"/>
          <w:lang w:eastAsia="zh-CN"/>
        </w:rPr>
        <w:t>.</w:t>
      </w:r>
      <w:r w:rsidR="00BB3962">
        <w:rPr>
          <w:rFonts w:ascii="Times New Roman" w:hAnsi="Times New Roman"/>
          <w:sz w:val="21"/>
          <w:szCs w:val="21"/>
          <w:lang w:eastAsia="zh-CN"/>
        </w:rPr>
        <w:t xml:space="preserve"> Thus, we </w:t>
      </w:r>
      <w:r w:rsidR="006363A0">
        <w:rPr>
          <w:rFonts w:ascii="Times New Roman" w:hAnsi="Times New Roman"/>
          <w:sz w:val="21"/>
          <w:szCs w:val="21"/>
          <w:lang w:eastAsia="zh-CN"/>
        </w:rPr>
        <w:t xml:space="preserve">prefer </w:t>
      </w:r>
      <w:r w:rsidR="002F60A7">
        <w:rPr>
          <w:rFonts w:ascii="Times New Roman" w:hAnsi="Times New Roman"/>
          <w:sz w:val="21"/>
          <w:szCs w:val="21"/>
          <w:lang w:eastAsia="zh-CN"/>
        </w:rPr>
        <w:t>performing</w:t>
      </w:r>
      <w:r w:rsidR="006363A0">
        <w:rPr>
          <w:rFonts w:ascii="Times New Roman" w:hAnsi="Times New Roman"/>
          <w:sz w:val="21"/>
          <w:szCs w:val="21"/>
          <w:lang w:eastAsia="zh-CN"/>
        </w:rPr>
        <w:t xml:space="preserve"> o</w:t>
      </w:r>
      <w:r w:rsidR="006363A0" w:rsidRPr="006363A0">
        <w:rPr>
          <w:rFonts w:ascii="Times New Roman" w:hAnsi="Times New Roman"/>
          <w:sz w:val="21"/>
          <w:szCs w:val="21"/>
          <w:lang w:eastAsia="zh-CN"/>
        </w:rPr>
        <w:t>ne to one mapping between QoS flow and MRB</w:t>
      </w:r>
      <w:r w:rsidR="00A215ED">
        <w:rPr>
          <w:rFonts w:ascii="Times New Roman" w:hAnsi="Times New Roman"/>
          <w:sz w:val="21"/>
          <w:szCs w:val="21"/>
          <w:lang w:eastAsia="zh-CN"/>
        </w:rPr>
        <w:t>,</w:t>
      </w:r>
      <w:r w:rsidR="002F60A7">
        <w:rPr>
          <w:rFonts w:ascii="Times New Roman" w:hAnsi="Times New Roman"/>
          <w:sz w:val="21"/>
          <w:szCs w:val="21"/>
          <w:lang w:eastAsia="zh-CN"/>
        </w:rPr>
        <w:t xml:space="preserve"> and </w:t>
      </w:r>
      <w:r w:rsidR="00A215ED" w:rsidRPr="00A215ED">
        <w:rPr>
          <w:rFonts w:ascii="Times New Roman" w:hAnsi="Times New Roman"/>
          <w:sz w:val="21"/>
          <w:szCs w:val="21"/>
          <w:lang w:eastAsia="zh-CN"/>
        </w:rPr>
        <w:t xml:space="preserve">PDCP SN synced with existing DL QFI </w:t>
      </w:r>
      <w:r w:rsidR="00A215ED">
        <w:rPr>
          <w:rFonts w:ascii="Times New Roman" w:hAnsi="Times New Roman"/>
          <w:sz w:val="21"/>
          <w:szCs w:val="21"/>
          <w:lang w:eastAsia="zh-CN"/>
        </w:rPr>
        <w:t>s</w:t>
      </w:r>
      <w:r w:rsidR="00A215ED" w:rsidRPr="00A215ED">
        <w:rPr>
          <w:rFonts w:ascii="Times New Roman" w:hAnsi="Times New Roman"/>
          <w:sz w:val="21"/>
          <w:szCs w:val="21"/>
          <w:lang w:eastAsia="zh-CN"/>
        </w:rPr>
        <w:t xml:space="preserve">equence </w:t>
      </w:r>
      <w:r w:rsidR="00A215ED">
        <w:rPr>
          <w:rFonts w:ascii="Times New Roman" w:hAnsi="Times New Roman"/>
          <w:sz w:val="21"/>
          <w:szCs w:val="21"/>
          <w:lang w:eastAsia="zh-CN"/>
        </w:rPr>
        <w:t>n</w:t>
      </w:r>
      <w:r w:rsidR="00A215ED" w:rsidRPr="00A215ED">
        <w:rPr>
          <w:rFonts w:ascii="Times New Roman" w:hAnsi="Times New Roman"/>
          <w:sz w:val="21"/>
          <w:szCs w:val="21"/>
          <w:lang w:eastAsia="zh-CN"/>
        </w:rPr>
        <w:t>umber</w:t>
      </w:r>
      <w:r w:rsidR="002F60A7">
        <w:rPr>
          <w:rFonts w:ascii="Times New Roman" w:hAnsi="Times New Roman"/>
          <w:sz w:val="21"/>
          <w:szCs w:val="21"/>
          <w:lang w:eastAsia="zh-CN"/>
        </w:rPr>
        <w:t>.</w:t>
      </w:r>
    </w:p>
    <w:p w14:paraId="6E17B1BA" w14:textId="727F7B90" w:rsidR="009E7812" w:rsidRDefault="009E7812" w:rsidP="001C0882">
      <w:pPr>
        <w:spacing w:after="120"/>
        <w:rPr>
          <w:rFonts w:ascii="Times New Roman" w:hAnsi="Times New Roman"/>
          <w:b/>
          <w:bCs/>
          <w:sz w:val="21"/>
          <w:szCs w:val="21"/>
          <w:lang w:eastAsia="zh-CN"/>
        </w:rPr>
      </w:pPr>
      <w:r w:rsidRPr="00421088">
        <w:rPr>
          <w:rFonts w:ascii="Times New Roman" w:hAnsi="Times New Roman" w:hint="eastAsia"/>
          <w:b/>
          <w:bCs/>
          <w:sz w:val="21"/>
          <w:szCs w:val="21"/>
          <w:lang w:eastAsia="zh-CN"/>
        </w:rPr>
        <w:t>P</w:t>
      </w:r>
      <w:r w:rsidRPr="00421088">
        <w:rPr>
          <w:rFonts w:ascii="Times New Roman" w:hAnsi="Times New Roman"/>
          <w:b/>
          <w:bCs/>
          <w:sz w:val="21"/>
          <w:szCs w:val="21"/>
          <w:lang w:eastAsia="zh-CN"/>
        </w:rPr>
        <w:t xml:space="preserve">roposal 1: </w:t>
      </w:r>
      <w:r w:rsidR="000F3694" w:rsidRPr="00421088">
        <w:rPr>
          <w:rFonts w:ascii="Times New Roman" w:hAnsi="Times New Roman"/>
          <w:b/>
          <w:bCs/>
          <w:sz w:val="21"/>
          <w:szCs w:val="21"/>
          <w:lang w:eastAsia="zh-CN"/>
        </w:rPr>
        <w:t>Support o</w:t>
      </w:r>
      <w:r w:rsidR="00A215ED" w:rsidRPr="00421088">
        <w:rPr>
          <w:rFonts w:ascii="Times New Roman" w:hAnsi="Times New Roman"/>
          <w:b/>
          <w:bCs/>
          <w:sz w:val="21"/>
          <w:szCs w:val="21"/>
          <w:lang w:eastAsia="zh-CN"/>
        </w:rPr>
        <w:t>ne to one mapping between QoS flow and MRB</w:t>
      </w:r>
      <w:r w:rsidR="000F3694" w:rsidRPr="00421088">
        <w:rPr>
          <w:rFonts w:ascii="Times New Roman" w:hAnsi="Times New Roman"/>
          <w:b/>
          <w:bCs/>
          <w:sz w:val="21"/>
          <w:szCs w:val="21"/>
          <w:lang w:eastAsia="zh-CN"/>
        </w:rPr>
        <w:t>, and PDCP SN synced with existing DL QFI sequence number.</w:t>
      </w:r>
    </w:p>
    <w:p w14:paraId="1FB435E1" w14:textId="3FC0E0E1" w:rsidR="004C124E" w:rsidRDefault="004C124E" w:rsidP="001C0882">
      <w:pPr>
        <w:spacing w:after="120"/>
        <w:rPr>
          <w:rFonts w:ascii="Times New Roman" w:hAnsi="Times New Roman"/>
          <w:sz w:val="21"/>
          <w:szCs w:val="21"/>
          <w:lang w:eastAsia="zh-CN"/>
        </w:rPr>
      </w:pPr>
      <w:r>
        <w:rPr>
          <w:rFonts w:ascii="Times New Roman" w:hAnsi="Times New Roman"/>
          <w:sz w:val="21"/>
          <w:szCs w:val="21"/>
          <w:lang w:eastAsia="zh-CN"/>
        </w:rPr>
        <w:t>In scenario2, companies introduce NG-U protocol information to allow synchronised PDCP SN allocation at all gNBs. A common CU-UP is enabled to announce provision of already shared resources for an MBS session ID. The first gNB using shared CU-UP resources for MBS announces their availability to the MBS-SMF. Following gNBs would be informed the availability of already established NG-U resources by providing the specific address.</w:t>
      </w:r>
      <w:r w:rsidR="00BE6777">
        <w:rPr>
          <w:rFonts w:ascii="Times New Roman" w:hAnsi="Times New Roman"/>
          <w:sz w:val="21"/>
          <w:szCs w:val="21"/>
          <w:lang w:eastAsia="zh-CN"/>
        </w:rPr>
        <w:t xml:space="preserve"> In our opinion, a common CU-UP requires a stringent deployment with coordination </w:t>
      </w:r>
      <w:r w:rsidR="00467CDA">
        <w:rPr>
          <w:rFonts w:ascii="Times New Roman" w:hAnsi="Times New Roman"/>
          <w:sz w:val="21"/>
          <w:szCs w:val="21"/>
          <w:lang w:eastAsia="zh-CN"/>
        </w:rPr>
        <w:t>of</w:t>
      </w:r>
      <w:r w:rsidR="00BE6777">
        <w:rPr>
          <w:rFonts w:ascii="Times New Roman" w:hAnsi="Times New Roman"/>
          <w:sz w:val="21"/>
          <w:szCs w:val="21"/>
          <w:lang w:eastAsia="zh-CN"/>
        </w:rPr>
        <w:t xml:space="preserve"> multiple CU-CPs</w:t>
      </w:r>
      <w:r w:rsidR="00467CDA">
        <w:rPr>
          <w:rFonts w:ascii="Times New Roman" w:hAnsi="Times New Roman"/>
          <w:sz w:val="21"/>
          <w:szCs w:val="21"/>
          <w:lang w:eastAsia="zh-CN"/>
        </w:rPr>
        <w:t xml:space="preserve">. Specifically, </w:t>
      </w:r>
      <w:r w:rsidR="00DF642A">
        <w:rPr>
          <w:rFonts w:ascii="Times New Roman" w:hAnsi="Times New Roman"/>
          <w:sz w:val="21"/>
          <w:szCs w:val="21"/>
          <w:lang w:eastAsia="zh-CN"/>
        </w:rPr>
        <w:t>the prerequisite for this scenario is all CU-CP</w:t>
      </w:r>
      <w:r w:rsidR="006258BA">
        <w:rPr>
          <w:rFonts w:ascii="Times New Roman" w:hAnsi="Times New Roman"/>
          <w:sz w:val="21"/>
          <w:szCs w:val="21"/>
          <w:lang w:eastAsia="zh-CN"/>
        </w:rPr>
        <w:t>s</w:t>
      </w:r>
      <w:r w:rsidR="00DF642A">
        <w:rPr>
          <w:rFonts w:ascii="Times New Roman" w:hAnsi="Times New Roman"/>
          <w:sz w:val="21"/>
          <w:szCs w:val="21"/>
          <w:lang w:eastAsia="zh-CN"/>
        </w:rPr>
        <w:t xml:space="preserve"> locating in a centralized area and this can be seen as a special case. </w:t>
      </w:r>
      <w:r w:rsidR="0003045E">
        <w:rPr>
          <w:rFonts w:ascii="Times New Roman" w:hAnsi="Times New Roman"/>
          <w:sz w:val="21"/>
          <w:szCs w:val="21"/>
          <w:lang w:eastAsia="zh-CN"/>
        </w:rPr>
        <w:t xml:space="preserve">We </w:t>
      </w:r>
      <w:r w:rsidR="00F314BA">
        <w:rPr>
          <w:rFonts w:ascii="Times New Roman" w:hAnsi="Times New Roman"/>
          <w:sz w:val="21"/>
          <w:szCs w:val="21"/>
          <w:lang w:eastAsia="zh-CN"/>
        </w:rPr>
        <w:t>consider that</w:t>
      </w:r>
      <w:r w:rsidR="0003045E">
        <w:rPr>
          <w:rFonts w:ascii="Times New Roman" w:hAnsi="Times New Roman"/>
          <w:sz w:val="21"/>
          <w:szCs w:val="21"/>
          <w:lang w:eastAsia="zh-CN"/>
        </w:rPr>
        <w:t xml:space="preserve"> a common CU-UP </w:t>
      </w:r>
      <w:r w:rsidR="00F314BA">
        <w:rPr>
          <w:rFonts w:ascii="Times New Roman" w:hAnsi="Times New Roman"/>
          <w:sz w:val="21"/>
          <w:szCs w:val="21"/>
          <w:lang w:eastAsia="zh-CN"/>
        </w:rPr>
        <w:t xml:space="preserve">allocating PDCP SN </w:t>
      </w:r>
      <w:r w:rsidR="0003045E">
        <w:rPr>
          <w:rFonts w:ascii="Times New Roman" w:hAnsi="Times New Roman"/>
          <w:sz w:val="21"/>
          <w:szCs w:val="21"/>
          <w:lang w:eastAsia="zh-CN"/>
        </w:rPr>
        <w:t>has limit</w:t>
      </w:r>
      <w:r w:rsidR="00F314BA">
        <w:rPr>
          <w:rFonts w:ascii="Times New Roman" w:hAnsi="Times New Roman"/>
          <w:sz w:val="21"/>
          <w:szCs w:val="21"/>
          <w:lang w:eastAsia="zh-CN"/>
        </w:rPr>
        <w:t>ation in the real deployment.</w:t>
      </w:r>
      <w:r w:rsidR="00466076">
        <w:rPr>
          <w:rFonts w:ascii="Times New Roman" w:hAnsi="Times New Roman"/>
          <w:sz w:val="21"/>
          <w:szCs w:val="21"/>
          <w:lang w:eastAsia="zh-CN"/>
        </w:rPr>
        <w:t xml:space="preserve"> Thus, we insist </w:t>
      </w:r>
      <w:r w:rsidR="00C9649A">
        <w:rPr>
          <w:rFonts w:ascii="Times New Roman" w:hAnsi="Times New Roman"/>
          <w:sz w:val="21"/>
          <w:szCs w:val="21"/>
          <w:lang w:eastAsia="zh-CN"/>
        </w:rPr>
        <w:t xml:space="preserve">on </w:t>
      </w:r>
      <w:r w:rsidR="00466076">
        <w:rPr>
          <w:rFonts w:ascii="Times New Roman" w:hAnsi="Times New Roman"/>
          <w:sz w:val="21"/>
          <w:szCs w:val="21"/>
          <w:lang w:eastAsia="zh-CN"/>
        </w:rPr>
        <w:t xml:space="preserve">using sequence number for </w:t>
      </w:r>
      <w:r w:rsidR="00466076" w:rsidRPr="00466076">
        <w:rPr>
          <w:rFonts w:ascii="Times New Roman" w:hAnsi="Times New Roman"/>
          <w:sz w:val="21"/>
          <w:szCs w:val="21"/>
          <w:lang w:eastAsia="zh-CN"/>
        </w:rPr>
        <w:t xml:space="preserve">PDCP SN </w:t>
      </w:r>
      <w:r w:rsidR="00466076">
        <w:rPr>
          <w:rFonts w:ascii="Times New Roman" w:hAnsi="Times New Roman"/>
          <w:sz w:val="21"/>
          <w:szCs w:val="21"/>
          <w:lang w:eastAsia="zh-CN"/>
        </w:rPr>
        <w:t>s</w:t>
      </w:r>
      <w:r w:rsidR="00466076" w:rsidRPr="00466076">
        <w:rPr>
          <w:rFonts w:ascii="Times New Roman" w:hAnsi="Times New Roman"/>
          <w:sz w:val="21"/>
          <w:szCs w:val="21"/>
          <w:lang w:eastAsia="zh-CN"/>
        </w:rPr>
        <w:t>ynchronization</w:t>
      </w:r>
      <w:r w:rsidR="00466076">
        <w:rPr>
          <w:rFonts w:ascii="Times New Roman" w:hAnsi="Times New Roman"/>
          <w:sz w:val="21"/>
          <w:szCs w:val="21"/>
          <w:lang w:eastAsia="zh-CN"/>
        </w:rPr>
        <w:t xml:space="preserve">. </w:t>
      </w:r>
    </w:p>
    <w:p w14:paraId="4ACC9CAC" w14:textId="06AB7D44" w:rsidR="00F314BA" w:rsidRDefault="00F314BA" w:rsidP="001C0882">
      <w:pPr>
        <w:spacing w:after="120"/>
        <w:rPr>
          <w:rFonts w:ascii="Times New Roman" w:hAnsi="Times New Roman"/>
          <w:b/>
          <w:bCs/>
          <w:sz w:val="21"/>
          <w:szCs w:val="21"/>
          <w:lang w:eastAsia="zh-CN"/>
        </w:rPr>
      </w:pPr>
      <w:r w:rsidRPr="00F314BA">
        <w:rPr>
          <w:rFonts w:ascii="Times New Roman" w:hAnsi="Times New Roman" w:hint="eastAsia"/>
          <w:b/>
          <w:bCs/>
          <w:sz w:val="21"/>
          <w:szCs w:val="21"/>
          <w:lang w:eastAsia="zh-CN"/>
        </w:rPr>
        <w:t>O</w:t>
      </w:r>
      <w:r w:rsidRPr="00F314BA">
        <w:rPr>
          <w:rFonts w:ascii="Times New Roman" w:hAnsi="Times New Roman"/>
          <w:b/>
          <w:bCs/>
          <w:sz w:val="21"/>
          <w:szCs w:val="21"/>
          <w:lang w:eastAsia="zh-CN"/>
        </w:rPr>
        <w:t xml:space="preserve">bservation 1: The prerequisite for </w:t>
      </w:r>
      <w:r w:rsidR="006258BA">
        <w:rPr>
          <w:rFonts w:ascii="Times New Roman" w:hAnsi="Times New Roman"/>
          <w:b/>
          <w:bCs/>
          <w:sz w:val="21"/>
          <w:szCs w:val="21"/>
          <w:lang w:eastAsia="zh-CN"/>
        </w:rPr>
        <w:t xml:space="preserve">the </w:t>
      </w:r>
      <w:r w:rsidR="00E83028">
        <w:rPr>
          <w:rFonts w:ascii="Times New Roman" w:hAnsi="Times New Roman"/>
          <w:b/>
          <w:bCs/>
          <w:sz w:val="21"/>
          <w:szCs w:val="21"/>
          <w:lang w:eastAsia="zh-CN"/>
        </w:rPr>
        <w:t>scenario</w:t>
      </w:r>
      <w:r w:rsidR="006258BA">
        <w:rPr>
          <w:rFonts w:ascii="Times New Roman" w:hAnsi="Times New Roman"/>
          <w:b/>
          <w:bCs/>
          <w:sz w:val="21"/>
          <w:szCs w:val="21"/>
          <w:lang w:eastAsia="zh-CN"/>
        </w:rPr>
        <w:t xml:space="preserve"> of a </w:t>
      </w:r>
      <w:r>
        <w:rPr>
          <w:rFonts w:ascii="Times New Roman" w:hAnsi="Times New Roman"/>
          <w:b/>
          <w:bCs/>
          <w:sz w:val="21"/>
          <w:szCs w:val="21"/>
          <w:lang w:eastAsia="zh-CN"/>
        </w:rPr>
        <w:t>common CU-UP</w:t>
      </w:r>
      <w:r w:rsidRPr="00F314BA">
        <w:rPr>
          <w:rFonts w:ascii="Times New Roman" w:hAnsi="Times New Roman"/>
          <w:b/>
          <w:bCs/>
          <w:sz w:val="21"/>
          <w:szCs w:val="21"/>
          <w:lang w:eastAsia="zh-CN"/>
        </w:rPr>
        <w:t xml:space="preserve"> is all CU-CP</w:t>
      </w:r>
      <w:r w:rsidR="006258BA">
        <w:rPr>
          <w:rFonts w:ascii="Times New Roman" w:hAnsi="Times New Roman"/>
          <w:b/>
          <w:bCs/>
          <w:sz w:val="21"/>
          <w:szCs w:val="21"/>
          <w:lang w:eastAsia="zh-CN"/>
        </w:rPr>
        <w:t>s</w:t>
      </w:r>
      <w:r w:rsidRPr="00F314BA">
        <w:rPr>
          <w:rFonts w:ascii="Times New Roman" w:hAnsi="Times New Roman"/>
          <w:b/>
          <w:bCs/>
          <w:sz w:val="21"/>
          <w:szCs w:val="21"/>
          <w:lang w:eastAsia="zh-CN"/>
        </w:rPr>
        <w:t xml:space="preserve"> locating in a centralized area and this can be seen as a special case.</w:t>
      </w:r>
    </w:p>
    <w:p w14:paraId="7BF141A3" w14:textId="5BB3E341" w:rsidR="00466076" w:rsidRPr="00F314BA" w:rsidRDefault="00466076" w:rsidP="001C0882">
      <w:pPr>
        <w:spacing w:after="120"/>
        <w:rPr>
          <w:rFonts w:ascii="Times New Roman" w:hAnsi="Times New Roman"/>
          <w:b/>
          <w:bCs/>
          <w:sz w:val="21"/>
          <w:szCs w:val="21"/>
          <w:lang w:eastAsia="zh-CN"/>
        </w:rPr>
      </w:pPr>
      <w:r>
        <w:rPr>
          <w:rFonts w:ascii="Times New Roman" w:hAnsi="Times New Roman" w:hint="eastAsia"/>
          <w:b/>
          <w:bCs/>
          <w:sz w:val="21"/>
          <w:szCs w:val="21"/>
          <w:lang w:eastAsia="zh-CN"/>
        </w:rPr>
        <w:t>P</w:t>
      </w:r>
      <w:r>
        <w:rPr>
          <w:rFonts w:ascii="Times New Roman" w:hAnsi="Times New Roman"/>
          <w:b/>
          <w:bCs/>
          <w:sz w:val="21"/>
          <w:szCs w:val="21"/>
          <w:lang w:eastAsia="zh-CN"/>
        </w:rPr>
        <w:t>roposal 2:</w:t>
      </w:r>
      <w:r w:rsidRPr="00466076">
        <w:rPr>
          <w:rFonts w:ascii="Times New Roman" w:hAnsi="Times New Roman"/>
          <w:sz w:val="21"/>
          <w:szCs w:val="21"/>
          <w:lang w:eastAsia="zh-CN"/>
        </w:rPr>
        <w:t xml:space="preserve"> </w:t>
      </w:r>
      <w:r w:rsidRPr="00466076">
        <w:rPr>
          <w:rFonts w:ascii="Times New Roman" w:hAnsi="Times New Roman"/>
          <w:b/>
          <w:bCs/>
          <w:sz w:val="21"/>
          <w:szCs w:val="21"/>
          <w:lang w:eastAsia="zh-CN"/>
        </w:rPr>
        <w:t>Insist</w:t>
      </w:r>
      <w:r w:rsidR="00C9649A">
        <w:rPr>
          <w:rFonts w:ascii="Times New Roman" w:hAnsi="Times New Roman"/>
          <w:b/>
          <w:bCs/>
          <w:sz w:val="21"/>
          <w:szCs w:val="21"/>
          <w:lang w:eastAsia="zh-CN"/>
        </w:rPr>
        <w:t xml:space="preserve"> on</w:t>
      </w:r>
      <w:r w:rsidRPr="00466076">
        <w:rPr>
          <w:rFonts w:ascii="Times New Roman" w:hAnsi="Times New Roman"/>
          <w:b/>
          <w:bCs/>
          <w:sz w:val="21"/>
          <w:szCs w:val="21"/>
          <w:lang w:eastAsia="zh-CN"/>
        </w:rPr>
        <w:t xml:space="preserve"> using sequence number for PDCP SN synchronization.</w:t>
      </w:r>
    </w:p>
    <w:p w14:paraId="6E8EBCD3" w14:textId="3CE8DD48" w:rsidR="00D5421B" w:rsidRPr="003816AC" w:rsidRDefault="00B45F39" w:rsidP="003816AC">
      <w:pPr>
        <w:pStyle w:val="2"/>
        <w:spacing w:before="0" w:after="60"/>
        <w:ind w:left="578" w:hanging="578"/>
        <w:rPr>
          <w:rFonts w:cs="Arial"/>
          <w:sz w:val="28"/>
          <w:szCs w:val="18"/>
          <w:lang w:eastAsia="zh-CN"/>
        </w:rPr>
      </w:pPr>
      <w:r>
        <w:rPr>
          <w:rFonts w:cs="Arial"/>
          <w:sz w:val="28"/>
          <w:szCs w:val="18"/>
          <w:lang w:eastAsia="zh-CN"/>
        </w:rPr>
        <w:t>Data Fo</w:t>
      </w:r>
      <w:r w:rsidR="000D1BAD">
        <w:rPr>
          <w:rFonts w:cs="Arial"/>
          <w:sz w:val="28"/>
          <w:szCs w:val="18"/>
          <w:lang w:eastAsia="zh-CN"/>
        </w:rPr>
        <w:t>r</w:t>
      </w:r>
      <w:r>
        <w:rPr>
          <w:rFonts w:cs="Arial"/>
          <w:sz w:val="28"/>
          <w:szCs w:val="18"/>
          <w:lang w:eastAsia="zh-CN"/>
        </w:rPr>
        <w:t>warding</w:t>
      </w:r>
    </w:p>
    <w:p w14:paraId="47D76FF0" w14:textId="158B86E3" w:rsidR="00931B95" w:rsidRDefault="000D1BAD" w:rsidP="001C0882">
      <w:pPr>
        <w:spacing w:after="120"/>
        <w:rPr>
          <w:rFonts w:ascii="Times New Roman" w:hAnsi="Times New Roman"/>
          <w:sz w:val="21"/>
          <w:szCs w:val="21"/>
          <w:lang w:eastAsia="zh-CN"/>
        </w:rPr>
      </w:pPr>
      <w:r>
        <w:rPr>
          <w:rFonts w:ascii="Times New Roman" w:hAnsi="Times New Roman"/>
          <w:sz w:val="21"/>
          <w:szCs w:val="21"/>
          <w:lang w:eastAsia="zh-CN"/>
        </w:rPr>
        <w:t>When talking about data forwarding,</w:t>
      </w:r>
      <w:r w:rsidR="00665FB9">
        <w:rPr>
          <w:rFonts w:ascii="Times New Roman" w:hAnsi="Times New Roman"/>
          <w:sz w:val="21"/>
          <w:szCs w:val="21"/>
          <w:lang w:eastAsia="zh-CN"/>
        </w:rPr>
        <w:t xml:space="preserve"> if data forwarding is </w:t>
      </w:r>
      <w:r w:rsidR="00252B43">
        <w:rPr>
          <w:rFonts w:ascii="Times New Roman" w:hAnsi="Times New Roman"/>
          <w:sz w:val="21"/>
          <w:szCs w:val="21"/>
          <w:lang w:eastAsia="zh-CN"/>
        </w:rPr>
        <w:t>needed</w:t>
      </w:r>
      <w:r w:rsidR="00665FB9">
        <w:rPr>
          <w:rFonts w:ascii="Times New Roman" w:hAnsi="Times New Roman"/>
          <w:sz w:val="21"/>
          <w:szCs w:val="21"/>
          <w:lang w:eastAsia="zh-CN"/>
        </w:rPr>
        <w:t xml:space="preserve"> causes dissension among companies.</w:t>
      </w:r>
      <w:r>
        <w:rPr>
          <w:rFonts w:ascii="Times New Roman" w:hAnsi="Times New Roman"/>
          <w:sz w:val="21"/>
          <w:szCs w:val="21"/>
          <w:lang w:eastAsia="zh-CN"/>
        </w:rPr>
        <w:t xml:space="preserve"> </w:t>
      </w:r>
      <w:r w:rsidR="00390F7F">
        <w:rPr>
          <w:rFonts w:ascii="Times New Roman" w:hAnsi="Times New Roman"/>
          <w:sz w:val="21"/>
          <w:szCs w:val="21"/>
          <w:lang w:eastAsia="zh-CN"/>
        </w:rPr>
        <w:t xml:space="preserve">For </w:t>
      </w:r>
      <w:r>
        <w:rPr>
          <w:rFonts w:ascii="Times New Roman" w:hAnsi="Times New Roman"/>
          <w:sz w:val="21"/>
          <w:szCs w:val="21"/>
          <w:lang w:eastAsia="zh-CN"/>
        </w:rPr>
        <w:t xml:space="preserve">companies supporting </w:t>
      </w:r>
      <w:r w:rsidR="00390F7F">
        <w:rPr>
          <w:rFonts w:ascii="Times New Roman" w:hAnsi="Times New Roman"/>
          <w:sz w:val="21"/>
          <w:szCs w:val="21"/>
          <w:lang w:eastAsia="zh-CN"/>
        </w:rPr>
        <w:t xml:space="preserve">scenario 2, </w:t>
      </w:r>
      <w:r w:rsidR="00390F7F" w:rsidRPr="00390F7F">
        <w:rPr>
          <w:rFonts w:ascii="Times New Roman" w:hAnsi="Times New Roman"/>
          <w:sz w:val="21"/>
          <w:szCs w:val="21"/>
          <w:lang w:eastAsia="zh-CN"/>
        </w:rPr>
        <w:t xml:space="preserve">it is assumed that </w:t>
      </w:r>
      <w:r w:rsidR="00931B95">
        <w:rPr>
          <w:rFonts w:ascii="Times New Roman" w:hAnsi="Times New Roman"/>
          <w:sz w:val="21"/>
          <w:szCs w:val="21"/>
          <w:lang w:eastAsia="zh-CN"/>
        </w:rPr>
        <w:t>the deployment of a common CU-UP follows a precise scheduling policy where the transmission time difference within an area is controllable and predictable.</w:t>
      </w:r>
      <w:r w:rsidR="00C01446">
        <w:rPr>
          <w:rFonts w:ascii="Times New Roman" w:hAnsi="Times New Roman"/>
          <w:sz w:val="21"/>
          <w:szCs w:val="21"/>
          <w:lang w:eastAsia="zh-CN"/>
        </w:rPr>
        <w:t xml:space="preserve"> Meanwhile, UP </w:t>
      </w:r>
      <w:r w:rsidR="003E518F">
        <w:rPr>
          <w:rFonts w:ascii="Times New Roman" w:hAnsi="Times New Roman"/>
          <w:sz w:val="21"/>
          <w:szCs w:val="21"/>
          <w:lang w:eastAsia="zh-CN"/>
        </w:rPr>
        <w:t xml:space="preserve">need to </w:t>
      </w:r>
      <w:r w:rsidR="00C01446">
        <w:rPr>
          <w:rFonts w:ascii="Times New Roman" w:hAnsi="Times New Roman"/>
          <w:sz w:val="21"/>
          <w:szCs w:val="21"/>
          <w:lang w:eastAsia="zh-CN"/>
        </w:rPr>
        <w:t>maintain buffer resource for PDCP SDUs.</w:t>
      </w:r>
      <w:r w:rsidR="003E518F">
        <w:rPr>
          <w:rFonts w:ascii="Times New Roman" w:hAnsi="Times New Roman"/>
          <w:sz w:val="21"/>
          <w:szCs w:val="21"/>
          <w:lang w:eastAsia="zh-CN"/>
        </w:rPr>
        <w:t xml:space="preserve"> </w:t>
      </w:r>
      <w:r w:rsidR="00CE3728">
        <w:rPr>
          <w:rFonts w:ascii="Times New Roman" w:hAnsi="Times New Roman"/>
          <w:sz w:val="21"/>
          <w:szCs w:val="21"/>
          <w:lang w:eastAsia="zh-CN"/>
        </w:rPr>
        <w:t>It is possible that there is no data forwarding in scenario 2. A decisive factor of using data forwarding depends on the buffer size. In this scenario, considered a centralized area, the time difference between gNBs is</w:t>
      </w:r>
      <w:r w:rsidR="002232FA">
        <w:rPr>
          <w:rFonts w:ascii="Times New Roman" w:hAnsi="Times New Roman"/>
          <w:sz w:val="21"/>
          <w:szCs w:val="21"/>
          <w:lang w:eastAsia="zh-CN"/>
        </w:rPr>
        <w:t xml:space="preserve"> not a huge gap. If buffer size is in an acceptable range, data forwarding is not needed.</w:t>
      </w:r>
      <w:r w:rsidR="00C155D9" w:rsidRPr="00C155D9">
        <w:rPr>
          <w:rFonts w:ascii="Times New Roman" w:hAnsi="Times New Roman"/>
          <w:sz w:val="21"/>
          <w:szCs w:val="21"/>
          <w:lang w:eastAsia="zh-CN"/>
        </w:rPr>
        <w:t xml:space="preserve"> </w:t>
      </w:r>
      <w:r w:rsidR="00C155D9">
        <w:rPr>
          <w:rFonts w:ascii="Times New Roman" w:hAnsi="Times New Roman"/>
          <w:sz w:val="21"/>
          <w:szCs w:val="21"/>
          <w:lang w:eastAsia="zh-CN"/>
        </w:rPr>
        <w:t>However, it only works in the particular deployment.</w:t>
      </w:r>
    </w:p>
    <w:p w14:paraId="392FED50" w14:textId="32F9860C" w:rsidR="002232FA" w:rsidRDefault="002232FA" w:rsidP="001C0882">
      <w:pPr>
        <w:spacing w:after="120"/>
        <w:rPr>
          <w:rFonts w:ascii="Times New Roman" w:hAnsi="Times New Roman"/>
          <w:b/>
          <w:bCs/>
          <w:sz w:val="21"/>
          <w:szCs w:val="21"/>
          <w:lang w:eastAsia="zh-CN"/>
        </w:rPr>
      </w:pPr>
      <w:r w:rsidRPr="002232FA">
        <w:rPr>
          <w:rFonts w:ascii="Times New Roman" w:hAnsi="Times New Roman" w:hint="eastAsia"/>
          <w:b/>
          <w:bCs/>
          <w:sz w:val="21"/>
          <w:szCs w:val="21"/>
          <w:lang w:eastAsia="zh-CN"/>
        </w:rPr>
        <w:t>O</w:t>
      </w:r>
      <w:r w:rsidRPr="002232FA">
        <w:rPr>
          <w:rFonts w:ascii="Times New Roman" w:hAnsi="Times New Roman"/>
          <w:b/>
          <w:bCs/>
          <w:sz w:val="21"/>
          <w:szCs w:val="21"/>
          <w:lang w:eastAsia="zh-CN"/>
        </w:rPr>
        <w:t xml:space="preserve">bservation 2: </w:t>
      </w:r>
      <w:r>
        <w:rPr>
          <w:rFonts w:ascii="Times New Roman" w:hAnsi="Times New Roman"/>
          <w:b/>
          <w:bCs/>
          <w:sz w:val="21"/>
          <w:szCs w:val="21"/>
          <w:lang w:eastAsia="zh-CN"/>
        </w:rPr>
        <w:t xml:space="preserve">In </w:t>
      </w:r>
      <w:r w:rsidR="00E90581">
        <w:rPr>
          <w:rFonts w:ascii="Times New Roman" w:hAnsi="Times New Roman"/>
          <w:b/>
          <w:bCs/>
          <w:sz w:val="21"/>
          <w:szCs w:val="21"/>
          <w:lang w:eastAsia="zh-CN"/>
        </w:rPr>
        <w:t xml:space="preserve">common CU-UP </w:t>
      </w:r>
      <w:r>
        <w:rPr>
          <w:rFonts w:ascii="Times New Roman" w:hAnsi="Times New Roman"/>
          <w:b/>
          <w:bCs/>
          <w:sz w:val="21"/>
          <w:szCs w:val="21"/>
          <w:lang w:eastAsia="zh-CN"/>
        </w:rPr>
        <w:t>scenario, a</w:t>
      </w:r>
      <w:r w:rsidRPr="002232FA">
        <w:rPr>
          <w:rFonts w:ascii="Times New Roman" w:hAnsi="Times New Roman"/>
          <w:b/>
          <w:bCs/>
          <w:sz w:val="21"/>
          <w:szCs w:val="21"/>
          <w:lang w:eastAsia="zh-CN"/>
        </w:rPr>
        <w:t xml:space="preserve"> decisive factor of using data forwarding depends on the buffer size.</w:t>
      </w:r>
      <w:r w:rsidR="008467C3">
        <w:rPr>
          <w:rFonts w:ascii="Times New Roman" w:hAnsi="Times New Roman"/>
          <w:b/>
          <w:bCs/>
          <w:sz w:val="21"/>
          <w:szCs w:val="21"/>
          <w:lang w:eastAsia="zh-CN"/>
        </w:rPr>
        <w:t xml:space="preserve"> </w:t>
      </w:r>
      <w:r w:rsidR="008467C3" w:rsidRPr="008467C3">
        <w:rPr>
          <w:rFonts w:ascii="Times New Roman" w:hAnsi="Times New Roman"/>
          <w:b/>
          <w:bCs/>
          <w:sz w:val="21"/>
          <w:szCs w:val="21"/>
          <w:lang w:eastAsia="zh-CN"/>
        </w:rPr>
        <w:t>If buffer size is in an acceptable range, data forwarding is not needed.</w:t>
      </w:r>
    </w:p>
    <w:p w14:paraId="78078E47" w14:textId="70A2FE2F" w:rsidR="00050199" w:rsidRDefault="00252B43" w:rsidP="001C0882">
      <w:pPr>
        <w:spacing w:after="120"/>
        <w:rPr>
          <w:rFonts w:ascii="Times New Roman" w:hAnsi="Times New Roman"/>
          <w:sz w:val="21"/>
          <w:szCs w:val="21"/>
          <w:lang w:eastAsia="zh-CN"/>
        </w:rPr>
      </w:pPr>
      <w:r>
        <w:rPr>
          <w:rFonts w:ascii="Times New Roman" w:hAnsi="Times New Roman"/>
          <w:sz w:val="21"/>
          <w:szCs w:val="21"/>
          <w:lang w:eastAsia="zh-CN"/>
        </w:rPr>
        <w:t xml:space="preserve">For scenario 1, most of companies think that </w:t>
      </w:r>
      <w:r w:rsidR="002218C0">
        <w:rPr>
          <w:rFonts w:ascii="Times New Roman" w:hAnsi="Times New Roman"/>
          <w:sz w:val="21"/>
          <w:szCs w:val="21"/>
          <w:lang w:eastAsia="zh-CN"/>
        </w:rPr>
        <w:t xml:space="preserve">data forwarding </w:t>
      </w:r>
      <w:r w:rsidR="00015A02">
        <w:rPr>
          <w:rFonts w:ascii="Times New Roman" w:hAnsi="Times New Roman"/>
          <w:sz w:val="21"/>
          <w:szCs w:val="21"/>
          <w:lang w:eastAsia="zh-CN"/>
        </w:rPr>
        <w:t>commonly applies to most of scenarios</w:t>
      </w:r>
      <w:r>
        <w:rPr>
          <w:rFonts w:ascii="Times New Roman" w:hAnsi="Times New Roman"/>
          <w:sz w:val="21"/>
          <w:szCs w:val="21"/>
          <w:lang w:eastAsia="zh-CN"/>
        </w:rPr>
        <w:t xml:space="preserve"> and</w:t>
      </w:r>
      <w:r w:rsidR="00015A02">
        <w:rPr>
          <w:rFonts w:ascii="Times New Roman" w:hAnsi="Times New Roman"/>
          <w:sz w:val="21"/>
          <w:szCs w:val="21"/>
          <w:lang w:eastAsia="zh-CN"/>
        </w:rPr>
        <w:t xml:space="preserve"> plays the role of eliminating the gap between source and target. Data forwarding needs coordination between the source and the target nodes to exchange the </w:t>
      </w:r>
      <w:r w:rsidR="00212DDB">
        <w:rPr>
          <w:rFonts w:ascii="Times New Roman" w:hAnsi="Times New Roman"/>
          <w:sz w:val="21"/>
          <w:szCs w:val="21"/>
          <w:lang w:eastAsia="zh-CN"/>
        </w:rPr>
        <w:t xml:space="preserve">MRB </w:t>
      </w:r>
      <w:r w:rsidR="00015A02">
        <w:rPr>
          <w:rFonts w:ascii="Times New Roman" w:hAnsi="Times New Roman"/>
          <w:sz w:val="21"/>
          <w:szCs w:val="21"/>
          <w:lang w:eastAsia="zh-CN"/>
        </w:rPr>
        <w:t>transmission status.</w:t>
      </w:r>
      <w:r w:rsidR="00212DDB">
        <w:rPr>
          <w:rFonts w:ascii="Times New Roman" w:hAnsi="Times New Roman"/>
          <w:sz w:val="21"/>
          <w:szCs w:val="21"/>
          <w:lang w:eastAsia="zh-CN"/>
        </w:rPr>
        <w:t xml:space="preserve"> For better explaining, t</w:t>
      </w:r>
      <w:r w:rsidR="00B95BD1">
        <w:rPr>
          <w:rFonts w:ascii="Times New Roman" w:hAnsi="Times New Roman"/>
          <w:sz w:val="21"/>
          <w:szCs w:val="21"/>
          <w:lang w:eastAsia="zh-CN"/>
        </w:rPr>
        <w:t xml:space="preserve">he message flow of </w:t>
      </w:r>
      <w:r w:rsidR="00B95BD1" w:rsidRPr="00B95BD1">
        <w:rPr>
          <w:rFonts w:ascii="Times New Roman" w:hAnsi="Times New Roman"/>
          <w:sz w:val="21"/>
          <w:szCs w:val="21"/>
          <w:lang w:eastAsia="zh-CN"/>
        </w:rPr>
        <w:t xml:space="preserve">UE handover between MBS supporting nodes </w:t>
      </w:r>
      <w:r w:rsidR="00B95BD1">
        <w:rPr>
          <w:rFonts w:ascii="Times New Roman" w:hAnsi="Times New Roman"/>
          <w:sz w:val="21"/>
          <w:szCs w:val="21"/>
          <w:lang w:eastAsia="zh-CN"/>
        </w:rPr>
        <w:t xml:space="preserve">is shown </w:t>
      </w:r>
      <w:r w:rsidR="00F32CD0">
        <w:rPr>
          <w:rFonts w:ascii="Times New Roman" w:hAnsi="Times New Roman"/>
          <w:sz w:val="21"/>
          <w:szCs w:val="21"/>
          <w:lang w:eastAsia="zh-CN"/>
        </w:rPr>
        <w:t>below</w:t>
      </w:r>
      <w:r w:rsidR="00B95BD1">
        <w:rPr>
          <w:rFonts w:ascii="Times New Roman" w:hAnsi="Times New Roman"/>
          <w:sz w:val="21"/>
          <w:szCs w:val="21"/>
          <w:lang w:eastAsia="zh-CN"/>
        </w:rPr>
        <w:t xml:space="preserve">. </w:t>
      </w:r>
      <w:r w:rsidR="006D5AB2">
        <w:rPr>
          <w:rFonts w:ascii="Times New Roman" w:hAnsi="Times New Roman"/>
          <w:sz w:val="21"/>
          <w:szCs w:val="21"/>
          <w:lang w:eastAsia="zh-CN"/>
        </w:rPr>
        <w:t>S</w:t>
      </w:r>
      <w:r w:rsidR="0015347F" w:rsidRPr="0015347F">
        <w:rPr>
          <w:rFonts w:ascii="Times New Roman" w:hAnsi="Times New Roman"/>
          <w:sz w:val="21"/>
          <w:szCs w:val="21"/>
          <w:lang w:eastAsia="zh-CN"/>
        </w:rPr>
        <w:t xml:space="preserve">ource gNB sends the </w:t>
      </w:r>
      <w:r w:rsidR="0015347F">
        <w:rPr>
          <w:rFonts w:ascii="Times New Roman" w:hAnsi="Times New Roman"/>
          <w:sz w:val="21"/>
          <w:szCs w:val="21"/>
          <w:lang w:eastAsia="zh-CN"/>
        </w:rPr>
        <w:t xml:space="preserve">HANDOVER REQUEST </w:t>
      </w:r>
      <w:r w:rsidR="0015347F" w:rsidRPr="0015347F">
        <w:rPr>
          <w:rFonts w:ascii="Times New Roman" w:hAnsi="Times New Roman"/>
          <w:sz w:val="21"/>
          <w:szCs w:val="21"/>
          <w:lang w:eastAsia="zh-CN"/>
        </w:rPr>
        <w:t>message to target gNB indicat</w:t>
      </w:r>
      <w:r w:rsidR="006D5AB2">
        <w:rPr>
          <w:rFonts w:ascii="Times New Roman" w:hAnsi="Times New Roman"/>
          <w:sz w:val="21"/>
          <w:szCs w:val="21"/>
          <w:lang w:eastAsia="zh-CN"/>
        </w:rPr>
        <w:t>ing</w:t>
      </w:r>
      <w:r w:rsidR="0015347F" w:rsidRPr="0015347F">
        <w:rPr>
          <w:rFonts w:ascii="Times New Roman" w:hAnsi="Times New Roman"/>
          <w:sz w:val="21"/>
          <w:szCs w:val="21"/>
          <w:lang w:eastAsia="zh-CN"/>
        </w:rPr>
        <w:t xml:space="preserve"> </w:t>
      </w:r>
      <w:r w:rsidR="006D5AB2">
        <w:rPr>
          <w:rFonts w:ascii="Times New Roman" w:hAnsi="Times New Roman"/>
          <w:sz w:val="21"/>
          <w:szCs w:val="21"/>
          <w:lang w:eastAsia="zh-CN"/>
        </w:rPr>
        <w:t xml:space="preserve">its </w:t>
      </w:r>
      <w:r w:rsidR="0015347F" w:rsidRPr="0015347F">
        <w:rPr>
          <w:rFonts w:ascii="Times New Roman" w:hAnsi="Times New Roman"/>
          <w:sz w:val="21"/>
          <w:szCs w:val="21"/>
          <w:lang w:eastAsia="zh-CN"/>
        </w:rPr>
        <w:t xml:space="preserve">MRB transmission status information. </w:t>
      </w:r>
      <w:r w:rsidR="0058066E">
        <w:rPr>
          <w:rFonts w:ascii="Times New Roman" w:hAnsi="Times New Roman"/>
          <w:sz w:val="21"/>
          <w:szCs w:val="21"/>
          <w:lang w:eastAsia="zh-CN"/>
        </w:rPr>
        <w:t xml:space="preserve">After receiving the </w:t>
      </w:r>
      <w:r w:rsidR="00CE40FB">
        <w:rPr>
          <w:rFonts w:ascii="Times New Roman" w:hAnsi="Times New Roman"/>
          <w:sz w:val="21"/>
          <w:szCs w:val="21"/>
          <w:lang w:eastAsia="zh-CN"/>
        </w:rPr>
        <w:t>HANDOVER REQUEST</w:t>
      </w:r>
      <w:r w:rsidR="0058066E">
        <w:rPr>
          <w:rFonts w:ascii="Times New Roman" w:hAnsi="Times New Roman"/>
          <w:sz w:val="21"/>
          <w:szCs w:val="21"/>
          <w:lang w:eastAsia="zh-CN"/>
        </w:rPr>
        <w:t xml:space="preserve"> from source gNB, target gNB</w:t>
      </w:r>
      <w:r w:rsidR="00B57752">
        <w:rPr>
          <w:rFonts w:ascii="Times New Roman" w:hAnsi="Times New Roman"/>
          <w:sz w:val="21"/>
          <w:szCs w:val="21"/>
          <w:lang w:eastAsia="zh-CN"/>
        </w:rPr>
        <w:t xml:space="preserve"> </w:t>
      </w:r>
      <w:r w:rsidR="009955D4">
        <w:rPr>
          <w:rFonts w:ascii="Times New Roman" w:hAnsi="Times New Roman"/>
          <w:sz w:val="21"/>
          <w:szCs w:val="21"/>
          <w:lang w:eastAsia="zh-CN"/>
        </w:rPr>
        <w:t xml:space="preserve">sends MBS configuration in </w:t>
      </w:r>
      <w:r w:rsidR="00B57752">
        <w:rPr>
          <w:rFonts w:ascii="Times New Roman" w:hAnsi="Times New Roman"/>
          <w:sz w:val="21"/>
          <w:szCs w:val="21"/>
          <w:lang w:eastAsia="zh-CN"/>
        </w:rPr>
        <w:t>H</w:t>
      </w:r>
      <w:r w:rsidR="00CE40FB">
        <w:rPr>
          <w:rFonts w:ascii="Times New Roman" w:hAnsi="Times New Roman"/>
          <w:sz w:val="21"/>
          <w:szCs w:val="21"/>
          <w:lang w:eastAsia="zh-CN"/>
        </w:rPr>
        <w:t>ANDOVER</w:t>
      </w:r>
      <w:r w:rsidR="00B57752">
        <w:rPr>
          <w:rFonts w:ascii="Times New Roman" w:hAnsi="Times New Roman"/>
          <w:sz w:val="21"/>
          <w:szCs w:val="21"/>
          <w:lang w:eastAsia="zh-CN"/>
        </w:rPr>
        <w:t xml:space="preserve"> R</w:t>
      </w:r>
      <w:r w:rsidR="00CE40FB">
        <w:rPr>
          <w:rFonts w:ascii="Times New Roman" w:hAnsi="Times New Roman"/>
          <w:sz w:val="21"/>
          <w:szCs w:val="21"/>
          <w:lang w:eastAsia="zh-CN"/>
        </w:rPr>
        <w:t>EQUEST</w:t>
      </w:r>
      <w:r w:rsidR="00B57752">
        <w:rPr>
          <w:rFonts w:ascii="Times New Roman" w:hAnsi="Times New Roman"/>
          <w:sz w:val="21"/>
          <w:szCs w:val="21"/>
          <w:lang w:eastAsia="zh-CN"/>
        </w:rPr>
        <w:t xml:space="preserve"> A</w:t>
      </w:r>
      <w:r w:rsidR="00CE40FB">
        <w:rPr>
          <w:rFonts w:ascii="Times New Roman" w:hAnsi="Times New Roman"/>
          <w:sz w:val="21"/>
          <w:szCs w:val="21"/>
          <w:lang w:eastAsia="zh-CN"/>
        </w:rPr>
        <w:t>CKNOWLEDGE</w:t>
      </w:r>
      <w:r w:rsidR="00B57752">
        <w:rPr>
          <w:rFonts w:ascii="Times New Roman" w:hAnsi="Times New Roman"/>
          <w:sz w:val="21"/>
          <w:szCs w:val="21"/>
          <w:lang w:eastAsia="zh-CN"/>
        </w:rPr>
        <w:t xml:space="preserve"> message</w:t>
      </w:r>
      <w:r w:rsidR="004345C0">
        <w:rPr>
          <w:rFonts w:ascii="Times New Roman" w:hAnsi="Times New Roman"/>
          <w:sz w:val="21"/>
          <w:szCs w:val="21"/>
          <w:lang w:eastAsia="zh-CN"/>
        </w:rPr>
        <w:t xml:space="preserve"> </w:t>
      </w:r>
      <w:r w:rsidR="004110A6">
        <w:rPr>
          <w:rFonts w:ascii="Times New Roman" w:hAnsi="Times New Roman"/>
          <w:sz w:val="21"/>
          <w:szCs w:val="21"/>
          <w:lang w:eastAsia="zh-CN"/>
        </w:rPr>
        <w:t>including</w:t>
      </w:r>
      <w:r w:rsidR="004110A6" w:rsidRPr="003D4E53">
        <w:rPr>
          <w:rFonts w:ascii="Times New Roman" w:hAnsi="Times New Roman"/>
          <w:sz w:val="21"/>
          <w:szCs w:val="21"/>
          <w:lang w:eastAsia="zh-CN"/>
        </w:rPr>
        <w:t xml:space="preserve"> a transparent container to be sent to the UE as an RRC message to perform the handover</w:t>
      </w:r>
      <w:r w:rsidR="004110A6">
        <w:rPr>
          <w:rFonts w:ascii="Times New Roman" w:hAnsi="Times New Roman"/>
          <w:sz w:val="21"/>
          <w:szCs w:val="21"/>
          <w:lang w:eastAsia="zh-CN"/>
        </w:rPr>
        <w:t xml:space="preserve"> </w:t>
      </w:r>
      <w:r w:rsidR="004345C0">
        <w:rPr>
          <w:rFonts w:ascii="Times New Roman" w:hAnsi="Times New Roman"/>
          <w:sz w:val="21"/>
          <w:szCs w:val="21"/>
          <w:lang w:eastAsia="zh-CN"/>
        </w:rPr>
        <w:t>to source gNB</w:t>
      </w:r>
      <w:r w:rsidR="003D4E53" w:rsidRPr="003D4E53">
        <w:rPr>
          <w:rFonts w:ascii="Times New Roman" w:hAnsi="Times New Roman"/>
          <w:sz w:val="21"/>
          <w:szCs w:val="21"/>
          <w:lang w:eastAsia="zh-CN"/>
        </w:rPr>
        <w:t xml:space="preserve">. </w:t>
      </w:r>
      <w:r w:rsidR="00E90581">
        <w:rPr>
          <w:rFonts w:ascii="Times New Roman" w:hAnsi="Times New Roman"/>
          <w:sz w:val="21"/>
          <w:szCs w:val="21"/>
          <w:lang w:eastAsia="zh-CN"/>
        </w:rPr>
        <w:t xml:space="preserve">This </w:t>
      </w:r>
      <w:r w:rsidR="00387101">
        <w:rPr>
          <w:rFonts w:ascii="Times New Roman" w:hAnsi="Times New Roman"/>
          <w:sz w:val="21"/>
          <w:szCs w:val="21"/>
          <w:lang w:eastAsia="zh-CN"/>
        </w:rPr>
        <w:t>message</w:t>
      </w:r>
      <w:r w:rsidR="00E90581">
        <w:rPr>
          <w:rFonts w:ascii="Times New Roman" w:hAnsi="Times New Roman"/>
          <w:sz w:val="21"/>
          <w:szCs w:val="21"/>
          <w:lang w:eastAsia="zh-CN"/>
        </w:rPr>
        <w:t xml:space="preserve"> also</w:t>
      </w:r>
      <w:r w:rsidR="00387101">
        <w:rPr>
          <w:rFonts w:ascii="Times New Roman" w:hAnsi="Times New Roman"/>
          <w:sz w:val="21"/>
          <w:szCs w:val="21"/>
          <w:lang w:eastAsia="zh-CN"/>
        </w:rPr>
        <w:t xml:space="preserve"> includes</w:t>
      </w:r>
      <w:r w:rsidR="006D5AB2">
        <w:rPr>
          <w:rFonts w:ascii="Times New Roman" w:hAnsi="Times New Roman"/>
          <w:sz w:val="21"/>
          <w:szCs w:val="21"/>
          <w:lang w:eastAsia="zh-CN"/>
        </w:rPr>
        <w:t xml:space="preserve"> its</w:t>
      </w:r>
      <w:r w:rsidR="009955D4">
        <w:rPr>
          <w:rFonts w:ascii="Times New Roman" w:hAnsi="Times New Roman"/>
          <w:sz w:val="21"/>
          <w:szCs w:val="21"/>
          <w:lang w:eastAsia="zh-CN"/>
        </w:rPr>
        <w:t xml:space="preserve"> </w:t>
      </w:r>
      <w:r w:rsidR="009955D4" w:rsidRPr="00B02D51">
        <w:rPr>
          <w:rFonts w:ascii="Times New Roman" w:hAnsi="Times New Roman"/>
          <w:sz w:val="21"/>
          <w:szCs w:val="21"/>
          <w:lang w:eastAsia="zh-CN"/>
        </w:rPr>
        <w:t>MRB transmission status information</w:t>
      </w:r>
      <w:r w:rsidR="009955D4">
        <w:rPr>
          <w:rFonts w:ascii="Times New Roman" w:hAnsi="Times New Roman"/>
          <w:sz w:val="21"/>
          <w:szCs w:val="21"/>
          <w:lang w:eastAsia="zh-CN"/>
        </w:rPr>
        <w:t xml:space="preserve">. Once receiving the </w:t>
      </w:r>
      <w:r w:rsidR="00CE40FB">
        <w:rPr>
          <w:rFonts w:ascii="Times New Roman" w:hAnsi="Times New Roman"/>
          <w:sz w:val="21"/>
          <w:szCs w:val="21"/>
          <w:lang w:eastAsia="zh-CN"/>
        </w:rPr>
        <w:t>ACK</w:t>
      </w:r>
      <w:r w:rsidR="009955D4">
        <w:rPr>
          <w:rFonts w:ascii="Times New Roman" w:hAnsi="Times New Roman"/>
          <w:sz w:val="21"/>
          <w:szCs w:val="21"/>
          <w:lang w:eastAsia="zh-CN"/>
        </w:rPr>
        <w:t xml:space="preserve">, the </w:t>
      </w:r>
      <w:r w:rsidR="009955D4" w:rsidRPr="009955D4">
        <w:rPr>
          <w:rFonts w:ascii="Times New Roman" w:hAnsi="Times New Roman"/>
          <w:sz w:val="21"/>
          <w:szCs w:val="21"/>
          <w:lang w:eastAsia="zh-CN"/>
        </w:rPr>
        <w:t xml:space="preserve">source gNB triggers the Uu </w:t>
      </w:r>
      <w:r w:rsidR="009955D4" w:rsidRPr="009955D4">
        <w:rPr>
          <w:rFonts w:ascii="Times New Roman" w:hAnsi="Times New Roman"/>
          <w:sz w:val="21"/>
          <w:szCs w:val="21"/>
          <w:lang w:eastAsia="zh-CN"/>
        </w:rPr>
        <w:lastRenderedPageBreak/>
        <w:t>handover by sending an RRCReconfiguration message to the UE</w:t>
      </w:r>
      <w:r w:rsidR="009955D4">
        <w:rPr>
          <w:rFonts w:ascii="Times New Roman" w:hAnsi="Times New Roman"/>
          <w:sz w:val="21"/>
          <w:szCs w:val="21"/>
          <w:lang w:eastAsia="zh-CN"/>
        </w:rPr>
        <w:t>.</w:t>
      </w:r>
      <w:r w:rsidR="00CE40FB">
        <w:rPr>
          <w:rFonts w:ascii="Times New Roman" w:hAnsi="Times New Roman" w:hint="eastAsia"/>
          <w:sz w:val="21"/>
          <w:szCs w:val="21"/>
          <w:lang w:eastAsia="zh-CN"/>
        </w:rPr>
        <w:t xml:space="preserve"> </w:t>
      </w:r>
      <w:r w:rsidR="00212DDB">
        <w:rPr>
          <w:rFonts w:ascii="Times New Roman" w:hAnsi="Times New Roman"/>
          <w:sz w:val="21"/>
          <w:szCs w:val="21"/>
          <w:lang w:eastAsia="zh-CN"/>
        </w:rPr>
        <w:t>T</w:t>
      </w:r>
      <w:r w:rsidR="008968C8">
        <w:rPr>
          <w:rFonts w:ascii="Times New Roman" w:hAnsi="Times New Roman"/>
          <w:sz w:val="21"/>
          <w:szCs w:val="21"/>
          <w:lang w:eastAsia="zh-CN"/>
        </w:rPr>
        <w:t xml:space="preserve">he </w:t>
      </w:r>
      <w:r w:rsidR="00050199" w:rsidRPr="009955D4">
        <w:rPr>
          <w:rFonts w:ascii="Times New Roman" w:hAnsi="Times New Roman"/>
          <w:sz w:val="21"/>
          <w:szCs w:val="21"/>
          <w:lang w:eastAsia="zh-CN"/>
        </w:rPr>
        <w:t xml:space="preserve">UE </w:t>
      </w:r>
      <w:r w:rsidR="006A5939">
        <w:rPr>
          <w:rFonts w:ascii="Times New Roman" w:hAnsi="Times New Roman"/>
          <w:sz w:val="21"/>
          <w:szCs w:val="21"/>
          <w:lang w:eastAsia="zh-CN"/>
        </w:rPr>
        <w:t>initiates handover</w:t>
      </w:r>
      <w:r w:rsidR="00050199" w:rsidRPr="009955D4">
        <w:rPr>
          <w:rFonts w:ascii="Times New Roman" w:hAnsi="Times New Roman"/>
          <w:sz w:val="21"/>
          <w:szCs w:val="21"/>
          <w:lang w:eastAsia="zh-CN"/>
        </w:rPr>
        <w:t xml:space="preserve"> </w:t>
      </w:r>
      <w:r w:rsidR="006A5939">
        <w:rPr>
          <w:rFonts w:ascii="Times New Roman" w:hAnsi="Times New Roman"/>
          <w:sz w:val="21"/>
          <w:szCs w:val="21"/>
          <w:lang w:eastAsia="zh-CN"/>
        </w:rPr>
        <w:t xml:space="preserve">and gets access </w:t>
      </w:r>
      <w:r w:rsidR="00050199" w:rsidRPr="009955D4">
        <w:rPr>
          <w:rFonts w:ascii="Times New Roman" w:hAnsi="Times New Roman"/>
          <w:sz w:val="21"/>
          <w:szCs w:val="21"/>
          <w:lang w:eastAsia="zh-CN"/>
        </w:rPr>
        <w:t xml:space="preserve">to the target gNB. </w:t>
      </w:r>
    </w:p>
    <w:p w14:paraId="6364D6D1" w14:textId="43A61E5A" w:rsidR="00614670" w:rsidRDefault="009F0357" w:rsidP="001C0882">
      <w:pPr>
        <w:spacing w:after="120"/>
        <w:rPr>
          <w:rFonts w:ascii="Times New Roman" w:hAnsi="Times New Roman"/>
          <w:b/>
          <w:bCs/>
          <w:sz w:val="21"/>
          <w:szCs w:val="21"/>
          <w:lang w:eastAsia="zh-CN"/>
        </w:rPr>
      </w:pPr>
      <w:r>
        <w:rPr>
          <w:rFonts w:ascii="Times New Roman" w:hAnsi="Times New Roman"/>
          <w:b/>
          <w:bCs/>
          <w:sz w:val="21"/>
          <w:szCs w:val="21"/>
          <w:lang w:eastAsia="zh-CN"/>
        </w:rPr>
        <w:t xml:space="preserve">Proposal </w:t>
      </w:r>
      <w:r w:rsidR="00F4538C">
        <w:rPr>
          <w:rFonts w:ascii="Times New Roman" w:hAnsi="Times New Roman"/>
          <w:b/>
          <w:bCs/>
          <w:sz w:val="21"/>
          <w:szCs w:val="21"/>
          <w:lang w:eastAsia="zh-CN"/>
        </w:rPr>
        <w:t>3</w:t>
      </w:r>
      <w:r w:rsidR="00614670" w:rsidRPr="00614670">
        <w:rPr>
          <w:rFonts w:ascii="Times New Roman" w:hAnsi="Times New Roman"/>
          <w:b/>
          <w:bCs/>
          <w:sz w:val="21"/>
          <w:szCs w:val="21"/>
          <w:lang w:eastAsia="zh-CN"/>
        </w:rPr>
        <w:t xml:space="preserve">: </w:t>
      </w:r>
      <w:r w:rsidR="002C217C">
        <w:rPr>
          <w:rFonts w:ascii="Times New Roman" w:hAnsi="Times New Roman"/>
          <w:b/>
          <w:bCs/>
          <w:sz w:val="21"/>
          <w:szCs w:val="21"/>
          <w:lang w:eastAsia="zh-CN"/>
        </w:rPr>
        <w:t>S</w:t>
      </w:r>
      <w:r w:rsidR="00614670" w:rsidRPr="00614670">
        <w:rPr>
          <w:rFonts w:ascii="Times New Roman" w:hAnsi="Times New Roman"/>
          <w:b/>
          <w:bCs/>
          <w:sz w:val="21"/>
          <w:szCs w:val="21"/>
          <w:lang w:eastAsia="zh-CN"/>
        </w:rPr>
        <w:t xml:space="preserve">ource gNB </w:t>
      </w:r>
      <w:r w:rsidR="001A13E2">
        <w:rPr>
          <w:rFonts w:ascii="Times New Roman" w:hAnsi="Times New Roman"/>
          <w:b/>
          <w:bCs/>
          <w:sz w:val="21"/>
          <w:szCs w:val="21"/>
          <w:lang w:eastAsia="zh-CN"/>
        </w:rPr>
        <w:t>include</w:t>
      </w:r>
      <w:r w:rsidR="00614670" w:rsidRPr="00614670">
        <w:rPr>
          <w:rFonts w:ascii="Times New Roman" w:hAnsi="Times New Roman"/>
          <w:b/>
          <w:bCs/>
          <w:sz w:val="21"/>
          <w:szCs w:val="21"/>
          <w:lang w:eastAsia="zh-CN"/>
        </w:rPr>
        <w:t xml:space="preserve">s </w:t>
      </w:r>
      <w:r w:rsidR="006D5AB2">
        <w:rPr>
          <w:rFonts w:ascii="Times New Roman" w:hAnsi="Times New Roman"/>
          <w:b/>
          <w:bCs/>
          <w:sz w:val="21"/>
          <w:szCs w:val="21"/>
          <w:lang w:eastAsia="zh-CN"/>
        </w:rPr>
        <w:t xml:space="preserve">its </w:t>
      </w:r>
      <w:r w:rsidR="001A13E2" w:rsidRPr="00614670">
        <w:rPr>
          <w:rFonts w:ascii="Times New Roman" w:hAnsi="Times New Roman"/>
          <w:b/>
          <w:bCs/>
          <w:sz w:val="21"/>
          <w:szCs w:val="21"/>
          <w:lang w:eastAsia="zh-CN"/>
        </w:rPr>
        <w:t>MRB transmission status information</w:t>
      </w:r>
      <w:r w:rsidR="006D5AB2">
        <w:rPr>
          <w:rFonts w:ascii="Times New Roman" w:hAnsi="Times New Roman"/>
          <w:b/>
          <w:bCs/>
          <w:sz w:val="21"/>
          <w:szCs w:val="21"/>
          <w:lang w:eastAsia="zh-CN"/>
        </w:rPr>
        <w:t xml:space="preserve"> </w:t>
      </w:r>
      <w:r w:rsidR="001A13E2">
        <w:rPr>
          <w:rFonts w:ascii="Times New Roman" w:hAnsi="Times New Roman"/>
          <w:b/>
          <w:bCs/>
          <w:sz w:val="21"/>
          <w:szCs w:val="21"/>
          <w:lang w:eastAsia="zh-CN"/>
        </w:rPr>
        <w:t xml:space="preserve">in </w:t>
      </w:r>
      <w:r w:rsidR="00614670" w:rsidRPr="00614670">
        <w:rPr>
          <w:rFonts w:ascii="Times New Roman" w:hAnsi="Times New Roman"/>
          <w:b/>
          <w:bCs/>
          <w:sz w:val="21"/>
          <w:szCs w:val="21"/>
          <w:lang w:eastAsia="zh-CN"/>
        </w:rPr>
        <w:t>the</w:t>
      </w:r>
      <w:r w:rsidR="00E90581" w:rsidRPr="00E90581">
        <w:t xml:space="preserve"> </w:t>
      </w:r>
      <w:r w:rsidR="00E90581" w:rsidRPr="00E90581">
        <w:rPr>
          <w:rFonts w:ascii="Times New Roman" w:hAnsi="Times New Roman"/>
          <w:b/>
          <w:bCs/>
          <w:sz w:val="21"/>
          <w:szCs w:val="21"/>
          <w:lang w:eastAsia="zh-CN"/>
        </w:rPr>
        <w:t>HANDOVER REQUEST</w:t>
      </w:r>
      <w:r w:rsidR="00614670" w:rsidRPr="00614670">
        <w:rPr>
          <w:rFonts w:ascii="Times New Roman" w:hAnsi="Times New Roman"/>
          <w:b/>
          <w:bCs/>
          <w:sz w:val="21"/>
          <w:szCs w:val="21"/>
          <w:lang w:eastAsia="zh-CN"/>
        </w:rPr>
        <w:t xml:space="preserve"> message</w:t>
      </w:r>
      <w:r w:rsidR="001A13E2">
        <w:rPr>
          <w:rFonts w:ascii="Times New Roman" w:hAnsi="Times New Roman"/>
          <w:b/>
          <w:bCs/>
          <w:sz w:val="21"/>
          <w:szCs w:val="21"/>
          <w:lang w:eastAsia="zh-CN"/>
        </w:rPr>
        <w:t>.</w:t>
      </w:r>
      <w:r w:rsidR="00CE40FB">
        <w:rPr>
          <w:rFonts w:ascii="Times New Roman" w:hAnsi="Times New Roman"/>
          <w:b/>
          <w:bCs/>
          <w:sz w:val="21"/>
          <w:szCs w:val="21"/>
          <w:lang w:eastAsia="zh-CN"/>
        </w:rPr>
        <w:t xml:space="preserve"> </w:t>
      </w:r>
      <w:r w:rsidR="009519AE">
        <w:rPr>
          <w:rFonts w:ascii="Times New Roman" w:hAnsi="Times New Roman"/>
          <w:b/>
          <w:bCs/>
          <w:sz w:val="21"/>
          <w:szCs w:val="21"/>
          <w:lang w:eastAsia="zh-CN"/>
        </w:rPr>
        <w:t xml:space="preserve">The target gNB </w:t>
      </w:r>
      <w:r w:rsidR="001A13E2">
        <w:rPr>
          <w:rFonts w:ascii="Times New Roman" w:hAnsi="Times New Roman"/>
          <w:b/>
          <w:bCs/>
          <w:sz w:val="21"/>
          <w:szCs w:val="21"/>
          <w:lang w:eastAsia="zh-CN"/>
        </w:rPr>
        <w:t>include</w:t>
      </w:r>
      <w:r w:rsidR="009519AE">
        <w:rPr>
          <w:rFonts w:ascii="Times New Roman" w:hAnsi="Times New Roman"/>
          <w:b/>
          <w:bCs/>
          <w:sz w:val="21"/>
          <w:szCs w:val="21"/>
          <w:lang w:eastAsia="zh-CN"/>
        </w:rPr>
        <w:t xml:space="preserve">s </w:t>
      </w:r>
      <w:r w:rsidR="006D5AB2">
        <w:rPr>
          <w:rFonts w:ascii="Times New Roman" w:hAnsi="Times New Roman"/>
          <w:b/>
          <w:bCs/>
          <w:sz w:val="21"/>
          <w:szCs w:val="21"/>
          <w:lang w:eastAsia="zh-CN"/>
        </w:rPr>
        <w:t xml:space="preserve">its </w:t>
      </w:r>
      <w:r w:rsidR="001A13E2" w:rsidRPr="00614670">
        <w:rPr>
          <w:rFonts w:ascii="Times New Roman" w:hAnsi="Times New Roman"/>
          <w:b/>
          <w:bCs/>
          <w:sz w:val="21"/>
          <w:szCs w:val="21"/>
          <w:lang w:eastAsia="zh-CN"/>
        </w:rPr>
        <w:t>MRB transmission status information</w:t>
      </w:r>
      <w:r w:rsidR="001A13E2">
        <w:rPr>
          <w:rFonts w:ascii="Times New Roman" w:hAnsi="Times New Roman"/>
          <w:b/>
          <w:bCs/>
          <w:sz w:val="21"/>
          <w:szCs w:val="21"/>
          <w:lang w:eastAsia="zh-CN"/>
        </w:rPr>
        <w:t xml:space="preserve"> in </w:t>
      </w:r>
      <w:r w:rsidR="009519AE">
        <w:rPr>
          <w:rFonts w:ascii="Times New Roman" w:hAnsi="Times New Roman"/>
          <w:b/>
          <w:bCs/>
          <w:sz w:val="21"/>
          <w:szCs w:val="21"/>
          <w:lang w:eastAsia="zh-CN"/>
        </w:rPr>
        <w:t xml:space="preserve">the </w:t>
      </w:r>
      <w:r w:rsidR="001A13E2" w:rsidRPr="001A13E2">
        <w:rPr>
          <w:rFonts w:ascii="Times New Roman" w:hAnsi="Times New Roman"/>
          <w:b/>
          <w:bCs/>
          <w:sz w:val="21"/>
          <w:szCs w:val="21"/>
          <w:lang w:eastAsia="zh-CN"/>
        </w:rPr>
        <w:t>HANDOVER REQUEST ACKNOWLEDGE message</w:t>
      </w:r>
      <w:r w:rsidR="001A13E2">
        <w:rPr>
          <w:rFonts w:ascii="Times New Roman" w:hAnsi="Times New Roman"/>
          <w:b/>
          <w:bCs/>
          <w:sz w:val="21"/>
          <w:szCs w:val="21"/>
          <w:lang w:eastAsia="zh-CN"/>
        </w:rPr>
        <w:t>.</w:t>
      </w:r>
    </w:p>
    <w:p w14:paraId="21855A11" w14:textId="4BA071A7" w:rsidR="006C4CEA" w:rsidRPr="00273A08" w:rsidRDefault="002C217C" w:rsidP="00095172">
      <w:pPr>
        <w:jc w:val="center"/>
      </w:pPr>
      <w:r>
        <w:object w:dxaOrig="11600" w:dyaOrig="10220" w14:anchorId="3E0751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346pt" o:ole="">
            <v:imagedata r:id="rId8" o:title=""/>
          </v:shape>
          <o:OLEObject Type="Embed" ProgID="Visio.Drawing.15" ShapeID="_x0000_i1025" DrawAspect="Content" ObjectID="_1703068876" r:id="rId9"/>
        </w:object>
      </w:r>
    </w:p>
    <w:p w14:paraId="4E43D26A" w14:textId="47FD56DD" w:rsidR="00095172" w:rsidRPr="00B57752" w:rsidRDefault="00095172" w:rsidP="00095172">
      <w:pPr>
        <w:jc w:val="center"/>
        <w:rPr>
          <w:rFonts w:ascii="Times New Roman" w:hAnsi="Times New Roman"/>
          <w:sz w:val="21"/>
          <w:szCs w:val="21"/>
          <w:lang w:eastAsia="zh-CN"/>
        </w:rPr>
      </w:pPr>
      <w:r w:rsidRPr="00B57752">
        <w:rPr>
          <w:rFonts w:ascii="Times New Roman" w:hAnsi="Times New Roman"/>
          <w:sz w:val="21"/>
          <w:szCs w:val="21"/>
          <w:lang w:eastAsia="zh-CN"/>
        </w:rPr>
        <w:t xml:space="preserve">Message Flow of </w:t>
      </w:r>
      <w:r w:rsidR="00637E15" w:rsidRPr="00B57752">
        <w:rPr>
          <w:rFonts w:ascii="Times New Roman" w:hAnsi="Times New Roman"/>
          <w:sz w:val="21"/>
          <w:szCs w:val="21"/>
          <w:lang w:eastAsia="zh-CN"/>
        </w:rPr>
        <w:t>UE handover between MBS supporting nodes</w:t>
      </w:r>
    </w:p>
    <w:p w14:paraId="05A447A3" w14:textId="15A8FA24" w:rsidR="00460E63" w:rsidRDefault="00B43733" w:rsidP="00A20C8E">
      <w:pPr>
        <w:spacing w:after="120"/>
        <w:rPr>
          <w:rFonts w:ascii="Times New Roman" w:hAnsi="Times New Roman"/>
          <w:sz w:val="21"/>
          <w:szCs w:val="21"/>
        </w:rPr>
      </w:pPr>
      <w:r>
        <w:rPr>
          <w:rFonts w:ascii="Times New Roman" w:hAnsi="Times New Roman"/>
          <w:sz w:val="21"/>
          <w:szCs w:val="21"/>
        </w:rPr>
        <w:t>From our perspective,</w:t>
      </w:r>
      <w:r w:rsidR="00DC2AB0">
        <w:rPr>
          <w:rFonts w:ascii="Times New Roman" w:hAnsi="Times New Roman"/>
          <w:sz w:val="21"/>
          <w:szCs w:val="21"/>
        </w:rPr>
        <w:t xml:space="preserve"> </w:t>
      </w:r>
      <w:r>
        <w:rPr>
          <w:rFonts w:ascii="Times New Roman" w:hAnsi="Times New Roman"/>
          <w:sz w:val="21"/>
          <w:szCs w:val="21"/>
        </w:rPr>
        <w:t xml:space="preserve">the </w:t>
      </w:r>
      <w:r w:rsidRPr="00B43733">
        <w:rPr>
          <w:rFonts w:ascii="Times New Roman" w:hAnsi="Times New Roman"/>
          <w:sz w:val="21"/>
          <w:szCs w:val="21"/>
        </w:rPr>
        <w:t>necessity</w:t>
      </w:r>
      <w:r>
        <w:rPr>
          <w:rFonts w:ascii="Times New Roman" w:hAnsi="Times New Roman"/>
          <w:sz w:val="21"/>
          <w:szCs w:val="21"/>
        </w:rPr>
        <w:t xml:space="preserve"> for </w:t>
      </w:r>
      <w:r w:rsidR="00DC2AB0">
        <w:rPr>
          <w:rFonts w:ascii="Times New Roman" w:hAnsi="Times New Roman"/>
          <w:sz w:val="21"/>
          <w:szCs w:val="21"/>
        </w:rPr>
        <w:t xml:space="preserve">data forwarding </w:t>
      </w:r>
      <w:r>
        <w:rPr>
          <w:rFonts w:ascii="Times New Roman" w:hAnsi="Times New Roman"/>
          <w:sz w:val="21"/>
          <w:szCs w:val="21"/>
        </w:rPr>
        <w:t>needs to be justified</w:t>
      </w:r>
      <w:r w:rsidR="008768CE">
        <w:rPr>
          <w:rFonts w:ascii="Times New Roman" w:hAnsi="Times New Roman"/>
          <w:sz w:val="21"/>
          <w:szCs w:val="21"/>
        </w:rPr>
        <w:t>.</w:t>
      </w:r>
      <w:r w:rsidR="00B950D4" w:rsidRPr="00555517">
        <w:rPr>
          <w:rFonts w:ascii="Times New Roman" w:hAnsi="Times New Roman"/>
          <w:sz w:val="21"/>
          <w:szCs w:val="21"/>
        </w:rPr>
        <w:t xml:space="preserve"> </w:t>
      </w:r>
      <w:r w:rsidR="008768CE">
        <w:rPr>
          <w:rFonts w:ascii="Times New Roman" w:hAnsi="Times New Roman"/>
          <w:sz w:val="21"/>
          <w:szCs w:val="21"/>
        </w:rPr>
        <w:t>T</w:t>
      </w:r>
      <w:r w:rsidR="00BE4D82" w:rsidRPr="00555517">
        <w:rPr>
          <w:rFonts w:ascii="Times New Roman" w:hAnsi="Times New Roman"/>
          <w:sz w:val="21"/>
          <w:szCs w:val="21"/>
        </w:rPr>
        <w:t xml:space="preserve">wo </w:t>
      </w:r>
      <w:r w:rsidR="008768CE">
        <w:rPr>
          <w:rFonts w:ascii="Times New Roman" w:hAnsi="Times New Roman"/>
          <w:sz w:val="21"/>
          <w:szCs w:val="21"/>
        </w:rPr>
        <w:t>common</w:t>
      </w:r>
      <w:r w:rsidR="00BE4D82" w:rsidRPr="00555517">
        <w:rPr>
          <w:rFonts w:ascii="Times New Roman" w:hAnsi="Times New Roman"/>
          <w:sz w:val="21"/>
          <w:szCs w:val="21"/>
        </w:rPr>
        <w:t xml:space="preserve"> scenarios </w:t>
      </w:r>
      <w:r w:rsidR="003C015B">
        <w:rPr>
          <w:rFonts w:ascii="Times New Roman" w:hAnsi="Times New Roman"/>
          <w:sz w:val="21"/>
          <w:szCs w:val="21"/>
        </w:rPr>
        <w:t xml:space="preserve">between MBS supporting nodes </w:t>
      </w:r>
      <w:r w:rsidR="00DC2AB0">
        <w:rPr>
          <w:rFonts w:ascii="Times New Roman" w:hAnsi="Times New Roman"/>
          <w:sz w:val="21"/>
          <w:szCs w:val="21"/>
        </w:rPr>
        <w:t xml:space="preserve">during handover </w:t>
      </w:r>
      <w:r w:rsidR="008768CE">
        <w:rPr>
          <w:rFonts w:ascii="Times New Roman" w:hAnsi="Times New Roman"/>
          <w:sz w:val="21"/>
          <w:szCs w:val="21"/>
        </w:rPr>
        <w:t>are analysed below</w:t>
      </w:r>
      <w:r w:rsidR="00BE4D82" w:rsidRPr="00555517">
        <w:rPr>
          <w:rFonts w:ascii="Times New Roman" w:hAnsi="Times New Roman"/>
          <w:sz w:val="21"/>
          <w:szCs w:val="21"/>
        </w:rPr>
        <w:t>.</w:t>
      </w:r>
    </w:p>
    <w:p w14:paraId="0A27448B" w14:textId="0AB3DF3D" w:rsidR="007B320C" w:rsidRDefault="007B320C" w:rsidP="00A20C8E">
      <w:pPr>
        <w:spacing w:after="120"/>
        <w:rPr>
          <w:rFonts w:ascii="Times New Roman" w:hAnsi="Times New Roman"/>
          <w:sz w:val="21"/>
          <w:szCs w:val="21"/>
          <w:lang w:eastAsia="zh-CN"/>
        </w:rPr>
      </w:pPr>
      <w:r>
        <w:rPr>
          <w:rFonts w:ascii="Times New Roman" w:hAnsi="Times New Roman" w:hint="eastAsia"/>
          <w:sz w:val="21"/>
          <w:szCs w:val="21"/>
          <w:lang w:eastAsia="zh-CN"/>
        </w:rPr>
        <w:t>S</w:t>
      </w:r>
      <w:r>
        <w:rPr>
          <w:rFonts w:ascii="Times New Roman" w:hAnsi="Times New Roman"/>
          <w:sz w:val="21"/>
          <w:szCs w:val="21"/>
          <w:lang w:eastAsia="zh-CN"/>
        </w:rPr>
        <w:t xml:space="preserve">cenario </w:t>
      </w:r>
      <w:r w:rsidR="00C16451">
        <w:rPr>
          <w:rFonts w:ascii="Times New Roman" w:hAnsi="Times New Roman"/>
          <w:sz w:val="21"/>
          <w:szCs w:val="21"/>
          <w:lang w:eastAsia="zh-CN"/>
        </w:rPr>
        <w:t>A</w:t>
      </w:r>
      <w:r>
        <w:rPr>
          <w:rFonts w:ascii="Times New Roman" w:hAnsi="Times New Roman"/>
          <w:sz w:val="21"/>
          <w:szCs w:val="21"/>
          <w:lang w:eastAsia="zh-CN"/>
        </w:rPr>
        <w:t>: T</w:t>
      </w:r>
      <w:r w:rsidRPr="00555517">
        <w:rPr>
          <w:rFonts w:ascii="Times New Roman" w:hAnsi="Times New Roman"/>
          <w:sz w:val="21"/>
          <w:szCs w:val="21"/>
          <w:lang w:eastAsia="zh-CN"/>
        </w:rPr>
        <w:t>ransmission rate in source gNB is faster than the rate in target gNB</w:t>
      </w:r>
      <w:r>
        <w:rPr>
          <w:rFonts w:ascii="Times New Roman" w:hAnsi="Times New Roman"/>
          <w:sz w:val="21"/>
          <w:szCs w:val="21"/>
          <w:lang w:eastAsia="zh-CN"/>
        </w:rPr>
        <w:t>;</w:t>
      </w:r>
    </w:p>
    <w:p w14:paraId="31D70908" w14:textId="436E35CD" w:rsidR="007B320C" w:rsidRPr="007B320C" w:rsidRDefault="007B320C" w:rsidP="00A20C8E">
      <w:pPr>
        <w:spacing w:after="120"/>
        <w:rPr>
          <w:rFonts w:ascii="Times New Roman" w:hAnsi="Times New Roman"/>
          <w:sz w:val="21"/>
          <w:szCs w:val="21"/>
          <w:lang w:eastAsia="zh-CN"/>
        </w:rPr>
      </w:pPr>
      <w:r>
        <w:rPr>
          <w:rFonts w:ascii="Times New Roman" w:hAnsi="Times New Roman" w:hint="eastAsia"/>
          <w:sz w:val="21"/>
          <w:szCs w:val="21"/>
          <w:lang w:eastAsia="zh-CN"/>
        </w:rPr>
        <w:t>S</w:t>
      </w:r>
      <w:r>
        <w:rPr>
          <w:rFonts w:ascii="Times New Roman" w:hAnsi="Times New Roman"/>
          <w:sz w:val="21"/>
          <w:szCs w:val="21"/>
          <w:lang w:eastAsia="zh-CN"/>
        </w:rPr>
        <w:t xml:space="preserve">cenario </w:t>
      </w:r>
      <w:r w:rsidR="00C16451">
        <w:rPr>
          <w:rFonts w:ascii="Times New Roman" w:hAnsi="Times New Roman"/>
          <w:sz w:val="21"/>
          <w:szCs w:val="21"/>
          <w:lang w:eastAsia="zh-CN"/>
        </w:rPr>
        <w:t>B</w:t>
      </w:r>
      <w:r>
        <w:rPr>
          <w:rFonts w:ascii="Times New Roman" w:hAnsi="Times New Roman"/>
          <w:sz w:val="21"/>
          <w:szCs w:val="21"/>
          <w:lang w:eastAsia="zh-CN"/>
        </w:rPr>
        <w:t>: T</w:t>
      </w:r>
      <w:r w:rsidRPr="00555517">
        <w:rPr>
          <w:rFonts w:ascii="Times New Roman" w:hAnsi="Times New Roman"/>
          <w:sz w:val="21"/>
          <w:szCs w:val="21"/>
          <w:lang w:eastAsia="zh-CN"/>
        </w:rPr>
        <w:t xml:space="preserve">ransmission rate in source gNB is </w:t>
      </w:r>
      <w:r>
        <w:rPr>
          <w:rFonts w:ascii="Times New Roman" w:hAnsi="Times New Roman"/>
          <w:sz w:val="21"/>
          <w:szCs w:val="21"/>
          <w:lang w:eastAsia="zh-CN"/>
        </w:rPr>
        <w:t>slower</w:t>
      </w:r>
      <w:r w:rsidRPr="00555517">
        <w:rPr>
          <w:rFonts w:ascii="Times New Roman" w:hAnsi="Times New Roman"/>
          <w:sz w:val="21"/>
          <w:szCs w:val="21"/>
          <w:lang w:eastAsia="zh-CN"/>
        </w:rPr>
        <w:t xml:space="preserve"> than the rate in target gNB</w:t>
      </w:r>
      <w:r>
        <w:rPr>
          <w:rFonts w:ascii="Times New Roman" w:hAnsi="Times New Roman"/>
          <w:sz w:val="21"/>
          <w:szCs w:val="21"/>
          <w:lang w:eastAsia="zh-CN"/>
        </w:rPr>
        <w:t>;</w:t>
      </w:r>
    </w:p>
    <w:p w14:paraId="46AB1BD8" w14:textId="7BDEDBCB" w:rsidR="006570B9" w:rsidRDefault="001757D4" w:rsidP="00A177A0">
      <w:pPr>
        <w:spacing w:after="120"/>
        <w:jc w:val="center"/>
      </w:pPr>
      <w:r>
        <w:object w:dxaOrig="11110" w:dyaOrig="8600" w14:anchorId="28581327">
          <v:shape id="_x0000_i1026" type="#_x0000_t75" style="width:339.5pt;height:262.5pt" o:ole="">
            <v:imagedata r:id="rId10" o:title=""/>
          </v:shape>
          <o:OLEObject Type="Embed" ProgID="Visio.Drawing.15" ShapeID="_x0000_i1026" DrawAspect="Content" ObjectID="_1703068877" r:id="rId11"/>
        </w:object>
      </w:r>
    </w:p>
    <w:p w14:paraId="0A791572" w14:textId="066261C0" w:rsidR="007A3EF1" w:rsidRPr="00555517" w:rsidRDefault="002F182C" w:rsidP="00A177A0">
      <w:pPr>
        <w:spacing w:after="120"/>
        <w:jc w:val="center"/>
        <w:rPr>
          <w:rFonts w:ascii="Times New Roman" w:hAnsi="Times New Roman"/>
          <w:sz w:val="21"/>
          <w:szCs w:val="21"/>
          <w:lang w:eastAsia="zh-CN"/>
        </w:rPr>
      </w:pPr>
      <w:r>
        <w:rPr>
          <w:rFonts w:ascii="Times New Roman" w:hAnsi="Times New Roman"/>
          <w:sz w:val="21"/>
          <w:szCs w:val="21"/>
          <w:lang w:eastAsia="zh-CN"/>
        </w:rPr>
        <w:t xml:space="preserve">Scenario A: </w:t>
      </w:r>
      <w:r w:rsidR="007A3EF1" w:rsidRPr="00555517">
        <w:rPr>
          <w:rFonts w:ascii="Times New Roman" w:hAnsi="Times New Roman"/>
          <w:sz w:val="21"/>
          <w:szCs w:val="21"/>
          <w:lang w:eastAsia="zh-CN"/>
        </w:rPr>
        <w:t>Transmission rate in source gNB faster than the rate in target gNB</w:t>
      </w:r>
    </w:p>
    <w:p w14:paraId="11FF214F" w14:textId="4C865A17" w:rsidR="00270968" w:rsidRDefault="00175C8B" w:rsidP="00A20C8E">
      <w:pPr>
        <w:spacing w:after="120"/>
        <w:rPr>
          <w:rFonts w:ascii="Times New Roman" w:hAnsi="Times New Roman"/>
          <w:sz w:val="21"/>
          <w:szCs w:val="21"/>
          <w:lang w:eastAsia="zh-CN"/>
        </w:rPr>
      </w:pPr>
      <w:r w:rsidRPr="00555517">
        <w:rPr>
          <w:rFonts w:ascii="Times New Roman" w:hAnsi="Times New Roman"/>
          <w:sz w:val="21"/>
          <w:szCs w:val="21"/>
          <w:lang w:eastAsia="zh-CN"/>
        </w:rPr>
        <w:t xml:space="preserve">In </w:t>
      </w:r>
      <w:r w:rsidR="00AA3A5F" w:rsidRPr="00555517">
        <w:rPr>
          <w:rFonts w:ascii="Times New Roman" w:hAnsi="Times New Roman"/>
          <w:sz w:val="21"/>
          <w:szCs w:val="21"/>
          <w:lang w:eastAsia="zh-CN"/>
        </w:rPr>
        <w:t>t</w:t>
      </w:r>
      <w:r w:rsidR="00841304" w:rsidRPr="00555517">
        <w:rPr>
          <w:rFonts w:ascii="Times New Roman" w:hAnsi="Times New Roman"/>
          <w:sz w:val="21"/>
          <w:szCs w:val="21"/>
          <w:lang w:eastAsia="zh-CN"/>
        </w:rPr>
        <w:t xml:space="preserve">he </w:t>
      </w:r>
      <w:r w:rsidR="002E49F1" w:rsidRPr="00555517">
        <w:rPr>
          <w:rFonts w:ascii="Times New Roman" w:hAnsi="Times New Roman"/>
          <w:sz w:val="21"/>
          <w:szCs w:val="21"/>
        </w:rPr>
        <w:t>scenario</w:t>
      </w:r>
      <w:r w:rsidR="002F182C">
        <w:rPr>
          <w:rFonts w:ascii="Times New Roman" w:hAnsi="Times New Roman"/>
          <w:sz w:val="21"/>
          <w:szCs w:val="21"/>
        </w:rPr>
        <w:t xml:space="preserve"> A</w:t>
      </w:r>
      <w:r w:rsidR="00AA3A5F" w:rsidRPr="00555517">
        <w:rPr>
          <w:rFonts w:ascii="Times New Roman" w:hAnsi="Times New Roman"/>
          <w:sz w:val="21"/>
          <w:szCs w:val="21"/>
        </w:rPr>
        <w:t>,</w:t>
      </w:r>
      <w:r w:rsidR="00841304" w:rsidRPr="00555517">
        <w:rPr>
          <w:rFonts w:ascii="Times New Roman" w:hAnsi="Times New Roman"/>
          <w:sz w:val="21"/>
          <w:szCs w:val="21"/>
          <w:lang w:eastAsia="zh-CN"/>
        </w:rPr>
        <w:t xml:space="preserve"> </w:t>
      </w:r>
      <w:r w:rsidR="00AA3A5F" w:rsidRPr="00555517">
        <w:rPr>
          <w:rFonts w:ascii="Times New Roman" w:hAnsi="Times New Roman"/>
          <w:sz w:val="21"/>
          <w:szCs w:val="21"/>
          <w:lang w:eastAsia="zh-CN"/>
        </w:rPr>
        <w:t xml:space="preserve">it is </w:t>
      </w:r>
      <w:r w:rsidR="00A20C8E" w:rsidRPr="00555517">
        <w:rPr>
          <w:rFonts w:ascii="Times New Roman" w:hAnsi="Times New Roman"/>
          <w:sz w:val="21"/>
          <w:szCs w:val="21"/>
          <w:lang w:eastAsia="zh-CN"/>
        </w:rPr>
        <w:t>assume</w:t>
      </w:r>
      <w:r w:rsidR="00AA3A5F" w:rsidRPr="00555517">
        <w:rPr>
          <w:rFonts w:ascii="Times New Roman" w:hAnsi="Times New Roman"/>
          <w:sz w:val="21"/>
          <w:szCs w:val="21"/>
          <w:lang w:eastAsia="zh-CN"/>
        </w:rPr>
        <w:t>d</w:t>
      </w:r>
      <w:r w:rsidR="00A20C8E" w:rsidRPr="00555517">
        <w:rPr>
          <w:rFonts w:ascii="Times New Roman" w:hAnsi="Times New Roman"/>
          <w:sz w:val="21"/>
          <w:szCs w:val="21"/>
          <w:lang w:eastAsia="zh-CN"/>
        </w:rPr>
        <w:t xml:space="preserve"> that the </w:t>
      </w:r>
      <w:r w:rsidR="00276845" w:rsidRPr="00555517">
        <w:rPr>
          <w:rFonts w:ascii="Times New Roman" w:hAnsi="Times New Roman"/>
          <w:sz w:val="21"/>
          <w:szCs w:val="21"/>
          <w:lang w:eastAsia="zh-CN"/>
        </w:rPr>
        <w:t xml:space="preserve">transmission rate in </w:t>
      </w:r>
      <w:r w:rsidR="00A20C8E" w:rsidRPr="00555517">
        <w:rPr>
          <w:rFonts w:ascii="Times New Roman" w:hAnsi="Times New Roman"/>
          <w:sz w:val="21"/>
          <w:szCs w:val="21"/>
          <w:lang w:eastAsia="zh-CN"/>
        </w:rPr>
        <w:t>source</w:t>
      </w:r>
      <w:r w:rsidR="00276845" w:rsidRPr="00555517">
        <w:rPr>
          <w:rFonts w:ascii="Times New Roman" w:hAnsi="Times New Roman"/>
          <w:sz w:val="21"/>
          <w:szCs w:val="21"/>
          <w:lang w:eastAsia="zh-CN"/>
        </w:rPr>
        <w:t xml:space="preserve"> gNB is faster than the rate in target gNB. </w:t>
      </w:r>
      <w:r w:rsidR="00093700" w:rsidRPr="00555517">
        <w:rPr>
          <w:rFonts w:ascii="Times New Roman" w:hAnsi="Times New Roman"/>
          <w:sz w:val="21"/>
          <w:szCs w:val="21"/>
          <w:lang w:eastAsia="zh-CN"/>
        </w:rPr>
        <w:t>The PDCP SN</w:t>
      </w:r>
      <w:r w:rsidR="00BE2458" w:rsidRPr="00555517">
        <w:rPr>
          <w:rFonts w:ascii="Times New Roman" w:hAnsi="Times New Roman"/>
          <w:sz w:val="21"/>
          <w:szCs w:val="21"/>
          <w:lang w:eastAsia="zh-CN"/>
        </w:rPr>
        <w:t xml:space="preserve"> of the packet</w:t>
      </w:r>
      <w:r w:rsidR="00093700" w:rsidRPr="00555517">
        <w:rPr>
          <w:rFonts w:ascii="Times New Roman" w:hAnsi="Times New Roman"/>
          <w:sz w:val="21"/>
          <w:szCs w:val="21"/>
          <w:lang w:eastAsia="zh-CN"/>
        </w:rPr>
        <w:t xml:space="preserve"> </w:t>
      </w:r>
      <w:r w:rsidR="00BE2458" w:rsidRPr="00555517">
        <w:rPr>
          <w:rFonts w:ascii="Times New Roman" w:hAnsi="Times New Roman"/>
          <w:sz w:val="21"/>
          <w:szCs w:val="21"/>
          <w:lang w:eastAsia="zh-CN"/>
        </w:rPr>
        <w:t xml:space="preserve">latest </w:t>
      </w:r>
      <w:r w:rsidR="00093700" w:rsidRPr="00555517">
        <w:rPr>
          <w:rFonts w:ascii="Times New Roman" w:hAnsi="Times New Roman"/>
          <w:sz w:val="21"/>
          <w:szCs w:val="21"/>
          <w:lang w:eastAsia="zh-CN"/>
        </w:rPr>
        <w:t>received in</w:t>
      </w:r>
      <w:r w:rsidR="00BE2458" w:rsidRPr="00555517">
        <w:rPr>
          <w:rFonts w:ascii="Times New Roman" w:hAnsi="Times New Roman"/>
          <w:sz w:val="21"/>
          <w:szCs w:val="21"/>
          <w:lang w:eastAsia="zh-CN"/>
        </w:rPr>
        <w:t xml:space="preserve"> source gNB is larger than the </w:t>
      </w:r>
      <w:r w:rsidRPr="00555517">
        <w:rPr>
          <w:rFonts w:ascii="Times New Roman" w:hAnsi="Times New Roman"/>
          <w:sz w:val="21"/>
          <w:szCs w:val="21"/>
          <w:lang w:eastAsia="zh-CN"/>
        </w:rPr>
        <w:t>ones</w:t>
      </w:r>
      <w:r w:rsidR="00BE2458" w:rsidRPr="00555517">
        <w:rPr>
          <w:rFonts w:ascii="Times New Roman" w:hAnsi="Times New Roman"/>
          <w:sz w:val="21"/>
          <w:szCs w:val="21"/>
          <w:lang w:eastAsia="zh-CN"/>
        </w:rPr>
        <w:t xml:space="preserve"> be</w:t>
      </w:r>
      <w:r w:rsidRPr="00555517">
        <w:rPr>
          <w:rFonts w:ascii="Times New Roman" w:hAnsi="Times New Roman"/>
          <w:sz w:val="21"/>
          <w:szCs w:val="21"/>
          <w:lang w:eastAsia="zh-CN"/>
        </w:rPr>
        <w:t>ing</w:t>
      </w:r>
      <w:r w:rsidR="00BE2458" w:rsidRPr="00555517">
        <w:rPr>
          <w:rFonts w:ascii="Times New Roman" w:hAnsi="Times New Roman"/>
          <w:sz w:val="21"/>
          <w:szCs w:val="21"/>
          <w:lang w:eastAsia="zh-CN"/>
        </w:rPr>
        <w:t xml:space="preserve"> delivered by target gNB. </w:t>
      </w:r>
      <w:r w:rsidR="00A41431" w:rsidRPr="00A41431">
        <w:rPr>
          <w:rFonts w:ascii="Times New Roman" w:hAnsi="Times New Roman"/>
        </w:rPr>
        <w:t>From the illustration,</w:t>
      </w:r>
      <w:r w:rsidR="00A41431">
        <w:rPr>
          <w:rFonts w:ascii="Times New Roman" w:hAnsi="Times New Roman"/>
        </w:rPr>
        <w:t xml:space="preserve"> </w:t>
      </w:r>
      <w:r w:rsidR="002F182C">
        <w:rPr>
          <w:rFonts w:ascii="Times New Roman" w:hAnsi="Times New Roman"/>
          <w:sz w:val="21"/>
          <w:szCs w:val="21"/>
          <w:lang w:eastAsia="zh-CN"/>
        </w:rPr>
        <w:t>s</w:t>
      </w:r>
      <w:r w:rsidR="00276845" w:rsidRPr="00555517">
        <w:rPr>
          <w:rFonts w:ascii="Times New Roman" w:hAnsi="Times New Roman"/>
          <w:sz w:val="21"/>
          <w:szCs w:val="21"/>
          <w:lang w:eastAsia="zh-CN"/>
        </w:rPr>
        <w:t xml:space="preserve">ource gNB </w:t>
      </w:r>
      <w:r w:rsidR="005419C5" w:rsidRPr="00555517">
        <w:rPr>
          <w:rFonts w:ascii="Times New Roman" w:hAnsi="Times New Roman"/>
          <w:sz w:val="21"/>
          <w:szCs w:val="21"/>
          <w:lang w:eastAsia="zh-CN"/>
        </w:rPr>
        <w:t>has already sent</w:t>
      </w:r>
      <w:r w:rsidR="00276845" w:rsidRPr="00555517">
        <w:rPr>
          <w:rFonts w:ascii="Times New Roman" w:hAnsi="Times New Roman"/>
          <w:sz w:val="21"/>
          <w:szCs w:val="21"/>
          <w:lang w:eastAsia="zh-CN"/>
        </w:rPr>
        <w:t xml:space="preserve"> packets </w:t>
      </w:r>
      <w:r w:rsidR="00287027" w:rsidRPr="00555517">
        <w:rPr>
          <w:rFonts w:ascii="Times New Roman" w:hAnsi="Times New Roman"/>
          <w:sz w:val="21"/>
          <w:szCs w:val="21"/>
          <w:lang w:eastAsia="zh-CN"/>
        </w:rPr>
        <w:t>from</w:t>
      </w:r>
      <w:r w:rsidR="00276845" w:rsidRPr="00555517">
        <w:rPr>
          <w:rFonts w:ascii="Times New Roman" w:hAnsi="Times New Roman"/>
          <w:sz w:val="21"/>
          <w:szCs w:val="21"/>
          <w:lang w:eastAsia="zh-CN"/>
        </w:rPr>
        <w:t xml:space="preserve"> </w:t>
      </w:r>
      <w:r w:rsidR="00287027" w:rsidRPr="00555517">
        <w:rPr>
          <w:rFonts w:ascii="Times New Roman" w:hAnsi="Times New Roman"/>
          <w:sz w:val="21"/>
          <w:szCs w:val="21"/>
          <w:lang w:eastAsia="zh-CN"/>
        </w:rPr>
        <w:t xml:space="preserve">packet1 to </w:t>
      </w:r>
      <w:r w:rsidR="009715C8" w:rsidRPr="00555517">
        <w:rPr>
          <w:rFonts w:ascii="Times New Roman" w:hAnsi="Times New Roman"/>
          <w:sz w:val="21"/>
          <w:szCs w:val="21"/>
          <w:lang w:eastAsia="zh-CN"/>
        </w:rPr>
        <w:t>packet</w:t>
      </w:r>
      <w:r w:rsidR="00287027" w:rsidRPr="00555517">
        <w:rPr>
          <w:rFonts w:ascii="Times New Roman" w:hAnsi="Times New Roman"/>
          <w:sz w:val="21"/>
          <w:szCs w:val="21"/>
          <w:lang w:eastAsia="zh-CN"/>
        </w:rPr>
        <w:t>8</w:t>
      </w:r>
      <w:r w:rsidRPr="00555517">
        <w:rPr>
          <w:rFonts w:ascii="Times New Roman" w:hAnsi="Times New Roman"/>
          <w:sz w:val="21"/>
          <w:szCs w:val="21"/>
          <w:lang w:eastAsia="zh-CN"/>
        </w:rPr>
        <w:t>,</w:t>
      </w:r>
      <w:r w:rsidR="00103A92" w:rsidRPr="00555517">
        <w:rPr>
          <w:rFonts w:ascii="Times New Roman" w:hAnsi="Times New Roman"/>
          <w:sz w:val="21"/>
          <w:szCs w:val="21"/>
          <w:lang w:eastAsia="zh-CN"/>
        </w:rPr>
        <w:t xml:space="preserve"> and</w:t>
      </w:r>
      <w:r w:rsidR="005419C5" w:rsidRPr="00555517">
        <w:rPr>
          <w:rFonts w:ascii="Times New Roman" w:hAnsi="Times New Roman"/>
          <w:sz w:val="21"/>
          <w:szCs w:val="21"/>
          <w:lang w:eastAsia="zh-CN"/>
        </w:rPr>
        <w:t xml:space="preserve"> target gNB has already sent packets </w:t>
      </w:r>
      <w:r w:rsidR="00287027" w:rsidRPr="00555517">
        <w:rPr>
          <w:rFonts w:ascii="Times New Roman" w:hAnsi="Times New Roman"/>
          <w:sz w:val="21"/>
          <w:szCs w:val="21"/>
          <w:lang w:eastAsia="zh-CN"/>
        </w:rPr>
        <w:t xml:space="preserve">from packet1 to </w:t>
      </w:r>
      <w:r w:rsidR="009715C8" w:rsidRPr="00555517">
        <w:rPr>
          <w:rFonts w:ascii="Times New Roman" w:hAnsi="Times New Roman"/>
          <w:sz w:val="21"/>
          <w:szCs w:val="21"/>
          <w:lang w:eastAsia="zh-CN"/>
        </w:rPr>
        <w:t>packet</w:t>
      </w:r>
      <w:r w:rsidR="00287027" w:rsidRPr="00555517">
        <w:rPr>
          <w:rFonts w:ascii="Times New Roman" w:hAnsi="Times New Roman"/>
          <w:sz w:val="21"/>
          <w:szCs w:val="21"/>
          <w:lang w:eastAsia="zh-CN"/>
        </w:rPr>
        <w:t>5</w:t>
      </w:r>
      <w:r w:rsidR="005419C5" w:rsidRPr="00555517">
        <w:rPr>
          <w:rFonts w:ascii="Times New Roman" w:hAnsi="Times New Roman"/>
          <w:sz w:val="21"/>
          <w:szCs w:val="21"/>
          <w:lang w:eastAsia="zh-CN"/>
        </w:rPr>
        <w:t>.</w:t>
      </w:r>
      <w:r w:rsidR="002E49F1" w:rsidRPr="00555517">
        <w:rPr>
          <w:rFonts w:ascii="Times New Roman" w:hAnsi="Times New Roman"/>
          <w:sz w:val="21"/>
          <w:szCs w:val="21"/>
          <w:lang w:eastAsia="zh-CN"/>
        </w:rPr>
        <w:t xml:space="preserve"> </w:t>
      </w:r>
      <w:r w:rsidR="001B0571" w:rsidRPr="00555517">
        <w:rPr>
          <w:rFonts w:ascii="Times New Roman" w:hAnsi="Times New Roman"/>
          <w:sz w:val="21"/>
          <w:szCs w:val="21"/>
          <w:lang w:eastAsia="zh-CN"/>
        </w:rPr>
        <w:t xml:space="preserve">Since the rate in source is faster than the rate in target, UE will repeatedly receive packets from packet6 to </w:t>
      </w:r>
      <w:r w:rsidR="009715C8" w:rsidRPr="00555517">
        <w:rPr>
          <w:rFonts w:ascii="Times New Roman" w:hAnsi="Times New Roman"/>
          <w:sz w:val="21"/>
          <w:szCs w:val="21"/>
          <w:lang w:eastAsia="zh-CN"/>
        </w:rPr>
        <w:t>packet</w:t>
      </w:r>
      <w:r w:rsidR="001B0571" w:rsidRPr="00555517">
        <w:rPr>
          <w:rFonts w:ascii="Times New Roman" w:hAnsi="Times New Roman"/>
          <w:sz w:val="21"/>
          <w:szCs w:val="21"/>
          <w:lang w:eastAsia="zh-CN"/>
        </w:rPr>
        <w:t>8 in target side</w:t>
      </w:r>
      <w:r w:rsidR="00633738" w:rsidRPr="00555517">
        <w:rPr>
          <w:rFonts w:ascii="Times New Roman" w:hAnsi="Times New Roman"/>
          <w:sz w:val="21"/>
          <w:szCs w:val="21"/>
          <w:lang w:eastAsia="zh-CN"/>
        </w:rPr>
        <w:t xml:space="preserve"> and</w:t>
      </w:r>
      <w:r w:rsidR="00CB3761" w:rsidRPr="00555517">
        <w:rPr>
          <w:rFonts w:ascii="Times New Roman" w:hAnsi="Times New Roman"/>
          <w:sz w:val="21"/>
          <w:szCs w:val="21"/>
          <w:lang w:eastAsia="zh-CN"/>
        </w:rPr>
        <w:t xml:space="preserve"> discard th</w:t>
      </w:r>
      <w:r w:rsidR="00ED509C" w:rsidRPr="00555517">
        <w:rPr>
          <w:rFonts w:ascii="Times New Roman" w:hAnsi="Times New Roman"/>
          <w:sz w:val="21"/>
          <w:szCs w:val="21"/>
          <w:lang w:eastAsia="zh-CN"/>
        </w:rPr>
        <w:t>ose</w:t>
      </w:r>
      <w:r w:rsidR="00CB3761" w:rsidRPr="00555517">
        <w:rPr>
          <w:rFonts w:ascii="Times New Roman" w:hAnsi="Times New Roman"/>
          <w:sz w:val="21"/>
          <w:szCs w:val="21"/>
          <w:lang w:eastAsia="zh-CN"/>
        </w:rPr>
        <w:t xml:space="preserve"> duplicated packets with the same SN. </w:t>
      </w:r>
      <w:r w:rsidR="001757D4">
        <w:rPr>
          <w:rFonts w:ascii="Times New Roman" w:hAnsi="Times New Roman"/>
          <w:sz w:val="21"/>
          <w:szCs w:val="21"/>
          <w:lang w:eastAsia="zh-CN"/>
        </w:rPr>
        <w:t>Thus, d</w:t>
      </w:r>
      <w:r w:rsidR="00731A78" w:rsidRPr="00555517">
        <w:rPr>
          <w:rFonts w:ascii="Times New Roman" w:hAnsi="Times New Roman"/>
          <w:sz w:val="21"/>
          <w:szCs w:val="21"/>
          <w:lang w:eastAsia="zh-CN"/>
        </w:rPr>
        <w:t xml:space="preserve">ata forwarding is not required. </w:t>
      </w:r>
    </w:p>
    <w:p w14:paraId="593FBC84" w14:textId="4123FD64" w:rsidR="002E49F1" w:rsidRPr="00555517" w:rsidRDefault="007A66E5" w:rsidP="00A20C8E">
      <w:pPr>
        <w:spacing w:after="120"/>
        <w:rPr>
          <w:rFonts w:ascii="Times New Roman" w:hAnsi="Times New Roman"/>
          <w:sz w:val="21"/>
          <w:szCs w:val="21"/>
          <w:lang w:eastAsia="zh-CN"/>
        </w:rPr>
      </w:pPr>
      <w:r>
        <w:rPr>
          <w:rFonts w:ascii="Times New Roman" w:hAnsi="Times New Roman"/>
          <w:sz w:val="21"/>
          <w:szCs w:val="21"/>
          <w:lang w:eastAsia="zh-CN"/>
        </w:rPr>
        <w:t>Above analysis is based on</w:t>
      </w:r>
      <w:r w:rsidR="002A18A0">
        <w:rPr>
          <w:rFonts w:ascii="Times New Roman" w:hAnsi="Times New Roman"/>
          <w:sz w:val="21"/>
          <w:szCs w:val="21"/>
          <w:lang w:eastAsia="zh-CN"/>
        </w:rPr>
        <w:t xml:space="preserve"> an ideal scenario without data loss. Furthermore</w:t>
      </w:r>
      <w:r w:rsidR="008E03DF">
        <w:rPr>
          <w:rFonts w:ascii="Times New Roman" w:hAnsi="Times New Roman"/>
          <w:sz w:val="21"/>
          <w:szCs w:val="21"/>
          <w:lang w:eastAsia="zh-CN"/>
        </w:rPr>
        <w:t xml:space="preserve">, we </w:t>
      </w:r>
      <w:r w:rsidR="003F5D4D">
        <w:rPr>
          <w:rFonts w:ascii="Times New Roman" w:hAnsi="Times New Roman"/>
          <w:sz w:val="21"/>
          <w:szCs w:val="21"/>
          <w:lang w:eastAsia="zh-CN"/>
        </w:rPr>
        <w:t>also should</w:t>
      </w:r>
      <w:r w:rsidR="008E03DF">
        <w:rPr>
          <w:rFonts w:ascii="Times New Roman" w:hAnsi="Times New Roman"/>
          <w:sz w:val="21"/>
          <w:szCs w:val="21"/>
          <w:lang w:eastAsia="zh-CN"/>
        </w:rPr>
        <w:t xml:space="preserve"> consider th</w:t>
      </w:r>
      <w:r w:rsidR="003F5D4D">
        <w:rPr>
          <w:rFonts w:ascii="Times New Roman" w:hAnsi="Times New Roman"/>
          <w:sz w:val="21"/>
          <w:szCs w:val="21"/>
          <w:lang w:eastAsia="zh-CN"/>
        </w:rPr>
        <w:t>e</w:t>
      </w:r>
      <w:r w:rsidR="008E03DF">
        <w:rPr>
          <w:rFonts w:ascii="Times New Roman" w:hAnsi="Times New Roman"/>
          <w:sz w:val="21"/>
          <w:szCs w:val="21"/>
          <w:lang w:eastAsia="zh-CN"/>
        </w:rPr>
        <w:t xml:space="preserve"> </w:t>
      </w:r>
      <w:r w:rsidR="00024C19" w:rsidRPr="00555517">
        <w:rPr>
          <w:rFonts w:ascii="Times New Roman" w:hAnsi="Times New Roman"/>
          <w:sz w:val="21"/>
          <w:szCs w:val="21"/>
          <w:lang w:eastAsia="zh-CN"/>
        </w:rPr>
        <w:t xml:space="preserve">data loss </w:t>
      </w:r>
      <w:r w:rsidR="00EB2D5C">
        <w:rPr>
          <w:rFonts w:ascii="Times New Roman" w:hAnsi="Times New Roman"/>
          <w:sz w:val="21"/>
          <w:szCs w:val="21"/>
          <w:lang w:eastAsia="zh-CN"/>
        </w:rPr>
        <w:t>occurs in handover.</w:t>
      </w:r>
    </w:p>
    <w:p w14:paraId="7F4E6116" w14:textId="7824722C" w:rsidR="004C32E8" w:rsidRPr="00555517" w:rsidRDefault="0058579E" w:rsidP="00B34031">
      <w:pPr>
        <w:pStyle w:val="af2"/>
        <w:numPr>
          <w:ilvl w:val="0"/>
          <w:numId w:val="17"/>
        </w:numPr>
        <w:spacing w:after="120"/>
        <w:ind w:left="420"/>
        <w:rPr>
          <w:rFonts w:ascii="Times New Roman" w:hAnsi="Times New Roman"/>
          <w:color w:val="000000" w:themeColor="text1"/>
          <w:sz w:val="21"/>
          <w:szCs w:val="21"/>
          <w:lang w:eastAsia="zh-CN"/>
        </w:rPr>
      </w:pPr>
      <w:r w:rsidRPr="00555517">
        <w:rPr>
          <w:rFonts w:ascii="Times New Roman" w:hAnsi="Times New Roman"/>
          <w:sz w:val="21"/>
          <w:szCs w:val="21"/>
          <w:lang w:eastAsia="zh-CN"/>
        </w:rPr>
        <w:t>I</w:t>
      </w:r>
      <w:r w:rsidR="002A3844" w:rsidRPr="00555517">
        <w:rPr>
          <w:rFonts w:ascii="Times New Roman" w:hAnsi="Times New Roman"/>
          <w:sz w:val="21"/>
          <w:szCs w:val="21"/>
          <w:lang w:eastAsia="zh-CN"/>
        </w:rPr>
        <w:t>f</w:t>
      </w:r>
      <w:r w:rsidR="00A435F4" w:rsidRPr="00555517">
        <w:rPr>
          <w:rFonts w:ascii="Times New Roman" w:hAnsi="Times New Roman"/>
          <w:sz w:val="21"/>
          <w:szCs w:val="21"/>
          <w:lang w:eastAsia="zh-CN"/>
        </w:rPr>
        <w:t xml:space="preserve"> target gNB maintains a huge buffer containing all the data packets</w:t>
      </w:r>
      <w:r w:rsidR="00A2057A" w:rsidRPr="00555517">
        <w:rPr>
          <w:rFonts w:ascii="Times New Roman" w:hAnsi="Times New Roman"/>
          <w:sz w:val="21"/>
          <w:szCs w:val="21"/>
          <w:lang w:eastAsia="zh-CN"/>
        </w:rPr>
        <w:t xml:space="preserve"> and</w:t>
      </w:r>
      <w:r w:rsidR="002D16D5">
        <w:rPr>
          <w:rFonts w:ascii="Times New Roman" w:hAnsi="Times New Roman"/>
          <w:sz w:val="21"/>
          <w:szCs w:val="21"/>
          <w:lang w:eastAsia="zh-CN"/>
        </w:rPr>
        <w:t xml:space="preserve"> the target </w:t>
      </w:r>
      <w:r w:rsidR="00BE1521">
        <w:rPr>
          <w:rFonts w:ascii="Times New Roman" w:hAnsi="Times New Roman"/>
          <w:sz w:val="21"/>
          <w:szCs w:val="21"/>
          <w:lang w:eastAsia="zh-CN"/>
        </w:rPr>
        <w:t xml:space="preserve">has been </w:t>
      </w:r>
      <w:r w:rsidR="002D16D5">
        <w:rPr>
          <w:rFonts w:ascii="Times New Roman" w:hAnsi="Times New Roman"/>
          <w:sz w:val="21"/>
          <w:szCs w:val="21"/>
          <w:lang w:eastAsia="zh-CN"/>
        </w:rPr>
        <w:t>sent the packet with the same number</w:t>
      </w:r>
      <w:r w:rsidR="00A2057A" w:rsidRPr="00555517">
        <w:rPr>
          <w:rFonts w:ascii="Times New Roman" w:hAnsi="Times New Roman"/>
          <w:sz w:val="21"/>
          <w:szCs w:val="21"/>
          <w:lang w:eastAsia="zh-CN"/>
        </w:rPr>
        <w:t xml:space="preserve">, </w:t>
      </w:r>
      <w:r w:rsidR="0071086A" w:rsidRPr="00555517">
        <w:rPr>
          <w:rFonts w:ascii="Times New Roman" w:hAnsi="Times New Roman"/>
          <w:sz w:val="21"/>
          <w:szCs w:val="21"/>
          <w:lang w:eastAsia="zh-CN"/>
        </w:rPr>
        <w:t>t</w:t>
      </w:r>
      <w:r w:rsidR="00395C28" w:rsidRPr="00555517">
        <w:rPr>
          <w:rFonts w:ascii="Times New Roman" w:hAnsi="Times New Roman"/>
          <w:sz w:val="21"/>
          <w:szCs w:val="21"/>
          <w:lang w:eastAsia="zh-CN"/>
        </w:rPr>
        <w:t>arget</w:t>
      </w:r>
      <w:r w:rsidR="004200F4">
        <w:rPr>
          <w:rFonts w:ascii="Times New Roman" w:hAnsi="Times New Roman"/>
          <w:sz w:val="21"/>
          <w:szCs w:val="21"/>
          <w:lang w:eastAsia="zh-CN"/>
        </w:rPr>
        <w:t xml:space="preserve"> i</w:t>
      </w:r>
      <w:r w:rsidR="00395C28" w:rsidRPr="00555517">
        <w:rPr>
          <w:rFonts w:ascii="Times New Roman" w:hAnsi="Times New Roman"/>
          <w:sz w:val="21"/>
          <w:szCs w:val="21"/>
          <w:lang w:eastAsia="zh-CN"/>
        </w:rPr>
        <w:t>nform</w:t>
      </w:r>
      <w:r w:rsidR="004200F4">
        <w:rPr>
          <w:rFonts w:ascii="Times New Roman" w:hAnsi="Times New Roman"/>
          <w:sz w:val="21"/>
          <w:szCs w:val="21"/>
          <w:lang w:eastAsia="zh-CN"/>
        </w:rPr>
        <w:t>s</w:t>
      </w:r>
      <w:r w:rsidR="00395C28" w:rsidRPr="00555517">
        <w:rPr>
          <w:rFonts w:ascii="Times New Roman" w:hAnsi="Times New Roman"/>
          <w:sz w:val="21"/>
          <w:szCs w:val="21"/>
          <w:lang w:eastAsia="zh-CN"/>
        </w:rPr>
        <w:t xml:space="preserve"> source that its own buffer </w:t>
      </w:r>
      <w:r w:rsidR="001532EA" w:rsidRPr="00555517">
        <w:rPr>
          <w:rFonts w:ascii="Times New Roman" w:hAnsi="Times New Roman"/>
          <w:sz w:val="21"/>
          <w:szCs w:val="21"/>
          <w:lang w:eastAsia="zh-CN"/>
        </w:rPr>
        <w:t>status</w:t>
      </w:r>
      <w:r w:rsidR="00076252" w:rsidRPr="00555517">
        <w:rPr>
          <w:rFonts w:ascii="Times New Roman" w:hAnsi="Times New Roman"/>
          <w:sz w:val="21"/>
          <w:szCs w:val="21"/>
          <w:lang w:eastAsia="zh-CN"/>
        </w:rPr>
        <w:t>.</w:t>
      </w:r>
      <w:r w:rsidR="00395C28" w:rsidRPr="00555517">
        <w:rPr>
          <w:rFonts w:ascii="Times New Roman" w:hAnsi="Times New Roman"/>
          <w:sz w:val="21"/>
          <w:szCs w:val="21"/>
          <w:lang w:eastAsia="zh-CN"/>
        </w:rPr>
        <w:t xml:space="preserve"> </w:t>
      </w:r>
      <w:r w:rsidR="00076252" w:rsidRPr="00555517">
        <w:rPr>
          <w:rFonts w:ascii="Times New Roman" w:hAnsi="Times New Roman"/>
          <w:sz w:val="21"/>
          <w:szCs w:val="21"/>
          <w:lang w:eastAsia="zh-CN"/>
        </w:rPr>
        <w:t>D</w:t>
      </w:r>
      <w:r w:rsidR="00395C28" w:rsidRPr="00555517">
        <w:rPr>
          <w:rFonts w:ascii="Times New Roman" w:hAnsi="Times New Roman"/>
          <w:sz w:val="21"/>
          <w:szCs w:val="21"/>
          <w:lang w:eastAsia="zh-CN"/>
        </w:rPr>
        <w:t xml:space="preserve">ata forwarding is </w:t>
      </w:r>
      <w:r w:rsidR="00076252" w:rsidRPr="00555517">
        <w:rPr>
          <w:rFonts w:ascii="Times New Roman" w:hAnsi="Times New Roman"/>
          <w:sz w:val="21"/>
          <w:szCs w:val="21"/>
          <w:lang w:eastAsia="zh-CN"/>
        </w:rPr>
        <w:t xml:space="preserve">not </w:t>
      </w:r>
      <w:r w:rsidR="00A2057A" w:rsidRPr="00555517">
        <w:rPr>
          <w:rFonts w:ascii="Times New Roman" w:hAnsi="Times New Roman"/>
          <w:sz w:val="21"/>
          <w:szCs w:val="21"/>
          <w:lang w:eastAsia="zh-CN"/>
        </w:rPr>
        <w:t>required</w:t>
      </w:r>
      <w:r w:rsidR="00395C28" w:rsidRPr="00555517">
        <w:rPr>
          <w:rFonts w:ascii="Times New Roman" w:hAnsi="Times New Roman"/>
          <w:sz w:val="21"/>
          <w:szCs w:val="21"/>
          <w:lang w:eastAsia="zh-CN"/>
        </w:rPr>
        <w:t>.</w:t>
      </w:r>
      <w:r w:rsidR="00395C28" w:rsidRPr="00555517">
        <w:rPr>
          <w:rFonts w:ascii="Times New Roman" w:hAnsi="Times New Roman"/>
          <w:color w:val="FF0000"/>
          <w:sz w:val="21"/>
          <w:szCs w:val="21"/>
          <w:lang w:eastAsia="zh-CN"/>
        </w:rPr>
        <w:t xml:space="preserve"> </w:t>
      </w:r>
    </w:p>
    <w:p w14:paraId="545B0D50" w14:textId="223C77C6" w:rsidR="00A2057A" w:rsidRPr="00555517" w:rsidRDefault="00A2057A" w:rsidP="00B34031">
      <w:pPr>
        <w:pStyle w:val="af2"/>
        <w:numPr>
          <w:ilvl w:val="0"/>
          <w:numId w:val="17"/>
        </w:numPr>
        <w:spacing w:after="120"/>
        <w:ind w:left="420"/>
        <w:rPr>
          <w:rFonts w:ascii="Times New Roman" w:hAnsi="Times New Roman"/>
          <w:color w:val="000000" w:themeColor="text1"/>
          <w:sz w:val="21"/>
          <w:szCs w:val="21"/>
          <w:lang w:eastAsia="zh-CN"/>
        </w:rPr>
      </w:pPr>
      <w:r w:rsidRPr="00555517">
        <w:rPr>
          <w:rFonts w:ascii="Times New Roman" w:hAnsi="Times New Roman"/>
          <w:sz w:val="21"/>
          <w:szCs w:val="21"/>
          <w:lang w:eastAsia="zh-CN"/>
        </w:rPr>
        <w:t xml:space="preserve">If lost packet is not stored in the buffer of the target gNB and target </w:t>
      </w:r>
      <w:r w:rsidR="00BE1521">
        <w:rPr>
          <w:rFonts w:ascii="Times New Roman" w:hAnsi="Times New Roman"/>
          <w:sz w:val="21"/>
          <w:szCs w:val="21"/>
          <w:lang w:eastAsia="zh-CN"/>
        </w:rPr>
        <w:t xml:space="preserve">has been </w:t>
      </w:r>
      <w:r w:rsidRPr="00555517">
        <w:rPr>
          <w:rFonts w:ascii="Times New Roman" w:hAnsi="Times New Roman"/>
          <w:sz w:val="21"/>
          <w:szCs w:val="21"/>
          <w:lang w:eastAsia="zh-CN"/>
        </w:rPr>
        <w:t>sent the packet with the same number, target inform</w:t>
      </w:r>
      <w:r w:rsidR="004200F4">
        <w:rPr>
          <w:rFonts w:ascii="Times New Roman" w:hAnsi="Times New Roman"/>
          <w:sz w:val="21"/>
          <w:szCs w:val="21"/>
          <w:lang w:eastAsia="zh-CN"/>
        </w:rPr>
        <w:t>s</w:t>
      </w:r>
      <w:r w:rsidRPr="00555517">
        <w:rPr>
          <w:rFonts w:ascii="Times New Roman" w:hAnsi="Times New Roman"/>
          <w:sz w:val="21"/>
          <w:szCs w:val="21"/>
          <w:lang w:eastAsia="zh-CN"/>
        </w:rPr>
        <w:t xml:space="preserve"> source that its own buffer status and </w:t>
      </w:r>
      <w:r w:rsidRPr="00555517">
        <w:rPr>
          <w:rFonts w:ascii="Times New Roman" w:hAnsi="Times New Roman"/>
          <w:color w:val="000000" w:themeColor="text1"/>
          <w:sz w:val="21"/>
          <w:szCs w:val="21"/>
          <w:lang w:eastAsia="zh-CN"/>
        </w:rPr>
        <w:t>lost packet number.</w:t>
      </w:r>
      <w:r w:rsidRPr="00555517">
        <w:rPr>
          <w:rFonts w:ascii="Times New Roman" w:hAnsi="Times New Roman"/>
          <w:sz w:val="21"/>
          <w:szCs w:val="21"/>
          <w:lang w:eastAsia="zh-CN"/>
        </w:rPr>
        <w:t xml:space="preserve"> Data forwarding is required.</w:t>
      </w:r>
      <w:r w:rsidRPr="00555517">
        <w:rPr>
          <w:rFonts w:ascii="Times New Roman" w:hAnsi="Times New Roman"/>
          <w:color w:val="FF0000"/>
          <w:sz w:val="21"/>
          <w:szCs w:val="21"/>
          <w:lang w:eastAsia="zh-CN"/>
        </w:rPr>
        <w:t xml:space="preserve"> </w:t>
      </w:r>
    </w:p>
    <w:p w14:paraId="12B145C7" w14:textId="62ACDECB" w:rsidR="00DA05A9" w:rsidRPr="00555517" w:rsidRDefault="00A2057A" w:rsidP="00B34031">
      <w:pPr>
        <w:pStyle w:val="af2"/>
        <w:numPr>
          <w:ilvl w:val="0"/>
          <w:numId w:val="17"/>
        </w:numPr>
        <w:spacing w:after="120"/>
        <w:ind w:left="420"/>
        <w:rPr>
          <w:rFonts w:ascii="Times New Roman" w:hAnsi="Times New Roman"/>
          <w:sz w:val="21"/>
          <w:szCs w:val="21"/>
          <w:lang w:eastAsia="zh-CN"/>
        </w:rPr>
      </w:pPr>
      <w:r w:rsidRPr="00555517">
        <w:rPr>
          <w:rFonts w:ascii="Times New Roman" w:hAnsi="Times New Roman"/>
          <w:sz w:val="21"/>
          <w:szCs w:val="21"/>
          <w:lang w:eastAsia="zh-CN"/>
        </w:rPr>
        <w:t xml:space="preserve">If lost packet is not stored in the buffer of the target gNB and target </w:t>
      </w:r>
      <w:r w:rsidR="00BE1521">
        <w:rPr>
          <w:rFonts w:ascii="Times New Roman" w:hAnsi="Times New Roman"/>
          <w:sz w:val="21"/>
          <w:szCs w:val="21"/>
          <w:lang w:eastAsia="zh-CN"/>
        </w:rPr>
        <w:t>ha</w:t>
      </w:r>
      <w:r w:rsidRPr="00555517">
        <w:rPr>
          <w:rFonts w:ascii="Times New Roman" w:hAnsi="Times New Roman"/>
          <w:sz w:val="21"/>
          <w:szCs w:val="21"/>
          <w:lang w:eastAsia="zh-CN"/>
        </w:rPr>
        <w:t xml:space="preserve">s not </w:t>
      </w:r>
      <w:r w:rsidR="00BE1521">
        <w:rPr>
          <w:rFonts w:ascii="Times New Roman" w:hAnsi="Times New Roman"/>
          <w:sz w:val="21"/>
          <w:szCs w:val="21"/>
          <w:lang w:eastAsia="zh-CN"/>
        </w:rPr>
        <w:t xml:space="preserve">yet </w:t>
      </w:r>
      <w:r w:rsidRPr="00555517">
        <w:rPr>
          <w:rFonts w:ascii="Times New Roman" w:hAnsi="Times New Roman"/>
          <w:sz w:val="21"/>
          <w:szCs w:val="21"/>
          <w:lang w:eastAsia="zh-CN"/>
        </w:rPr>
        <w:t>sen</w:t>
      </w:r>
      <w:r w:rsidR="00BE1521">
        <w:rPr>
          <w:rFonts w:ascii="Times New Roman" w:hAnsi="Times New Roman"/>
          <w:sz w:val="21"/>
          <w:szCs w:val="21"/>
          <w:lang w:eastAsia="zh-CN"/>
        </w:rPr>
        <w:t>t</w:t>
      </w:r>
      <w:r w:rsidRPr="00555517">
        <w:rPr>
          <w:rFonts w:ascii="Times New Roman" w:hAnsi="Times New Roman"/>
          <w:sz w:val="21"/>
          <w:szCs w:val="21"/>
          <w:lang w:eastAsia="zh-CN"/>
        </w:rPr>
        <w:t xml:space="preserve"> the packet with the same number</w:t>
      </w:r>
      <w:r w:rsidR="00092216" w:rsidRPr="00555517">
        <w:rPr>
          <w:rFonts w:ascii="Times New Roman" w:hAnsi="Times New Roman"/>
          <w:sz w:val="21"/>
          <w:szCs w:val="21"/>
          <w:lang w:eastAsia="zh-CN"/>
        </w:rPr>
        <w:t xml:space="preserve">, </w:t>
      </w:r>
      <w:r w:rsidR="004200F4">
        <w:rPr>
          <w:rFonts w:ascii="Times New Roman" w:hAnsi="Times New Roman"/>
          <w:sz w:val="21"/>
          <w:szCs w:val="21"/>
          <w:lang w:eastAsia="zh-CN"/>
        </w:rPr>
        <w:t>target</w:t>
      </w:r>
      <w:r w:rsidR="00540659" w:rsidRPr="00555517">
        <w:rPr>
          <w:rFonts w:ascii="Times New Roman" w:hAnsi="Times New Roman"/>
          <w:sz w:val="21"/>
          <w:szCs w:val="21"/>
          <w:lang w:eastAsia="zh-CN"/>
        </w:rPr>
        <w:t xml:space="preserve"> </w:t>
      </w:r>
      <w:r w:rsidR="00084C58" w:rsidRPr="00555517">
        <w:rPr>
          <w:rFonts w:ascii="Times New Roman" w:hAnsi="Times New Roman"/>
          <w:sz w:val="21"/>
          <w:szCs w:val="21"/>
          <w:lang w:eastAsia="zh-CN"/>
        </w:rPr>
        <w:t>will repeatedly</w:t>
      </w:r>
      <w:r w:rsidR="00540659" w:rsidRPr="00555517">
        <w:rPr>
          <w:rFonts w:ascii="Times New Roman" w:hAnsi="Times New Roman"/>
          <w:sz w:val="21"/>
          <w:szCs w:val="21"/>
          <w:lang w:eastAsia="zh-CN"/>
        </w:rPr>
        <w:t xml:space="preserve"> </w:t>
      </w:r>
      <w:r w:rsidR="004200F4">
        <w:rPr>
          <w:rFonts w:ascii="Times New Roman" w:hAnsi="Times New Roman"/>
          <w:sz w:val="21"/>
          <w:szCs w:val="21"/>
          <w:lang w:eastAsia="zh-CN"/>
        </w:rPr>
        <w:t>send</w:t>
      </w:r>
      <w:r w:rsidR="00540659" w:rsidRPr="00555517">
        <w:rPr>
          <w:rFonts w:ascii="Times New Roman" w:hAnsi="Times New Roman"/>
          <w:sz w:val="21"/>
          <w:szCs w:val="21"/>
          <w:lang w:eastAsia="zh-CN"/>
        </w:rPr>
        <w:t xml:space="preserve"> packets</w:t>
      </w:r>
      <w:r w:rsidR="00076252" w:rsidRPr="00555517">
        <w:rPr>
          <w:rFonts w:ascii="Times New Roman" w:hAnsi="Times New Roman"/>
          <w:sz w:val="21"/>
          <w:szCs w:val="21"/>
          <w:lang w:eastAsia="zh-CN"/>
        </w:rPr>
        <w:t xml:space="preserve"> in the future. Data forwarding is not required.</w:t>
      </w:r>
      <w:r w:rsidR="00076252" w:rsidRPr="00555517">
        <w:rPr>
          <w:rFonts w:ascii="Times New Roman" w:hAnsi="Times New Roman"/>
          <w:color w:val="FF0000"/>
          <w:sz w:val="21"/>
          <w:szCs w:val="21"/>
          <w:lang w:eastAsia="zh-CN"/>
        </w:rPr>
        <w:t xml:space="preserve"> </w:t>
      </w:r>
      <w:r w:rsidR="00540659" w:rsidRPr="00555517">
        <w:rPr>
          <w:rFonts w:ascii="Times New Roman" w:hAnsi="Times New Roman"/>
          <w:sz w:val="21"/>
          <w:szCs w:val="21"/>
          <w:lang w:eastAsia="zh-CN"/>
        </w:rPr>
        <w:t xml:space="preserve"> </w:t>
      </w:r>
    </w:p>
    <w:p w14:paraId="22654F0E" w14:textId="34D9F8DC" w:rsidR="00541B5D" w:rsidRDefault="00520B6E" w:rsidP="001E063E">
      <w:pPr>
        <w:spacing w:after="120"/>
        <w:rPr>
          <w:rFonts w:ascii="Times New Roman" w:hAnsi="Times New Roman"/>
          <w:sz w:val="21"/>
          <w:szCs w:val="21"/>
          <w:lang w:eastAsia="zh-CN"/>
        </w:rPr>
      </w:pPr>
      <w:r w:rsidRPr="00555517">
        <w:rPr>
          <w:rFonts w:ascii="Times New Roman" w:hAnsi="Times New Roman"/>
          <w:sz w:val="21"/>
          <w:szCs w:val="21"/>
          <w:lang w:eastAsia="zh-CN"/>
        </w:rPr>
        <w:t xml:space="preserve">In the scenario of the rate in source faster than the rate in target, </w:t>
      </w:r>
      <w:r w:rsidR="00162E48">
        <w:rPr>
          <w:rFonts w:ascii="Times New Roman" w:hAnsi="Times New Roman"/>
          <w:sz w:val="21"/>
          <w:szCs w:val="21"/>
          <w:lang w:eastAsia="zh-CN"/>
        </w:rPr>
        <w:t xml:space="preserve">whether to perform </w:t>
      </w:r>
      <w:r w:rsidR="00CA3DBD" w:rsidRPr="00555517">
        <w:rPr>
          <w:rFonts w:ascii="Times New Roman" w:hAnsi="Times New Roman"/>
          <w:sz w:val="21"/>
          <w:szCs w:val="21"/>
          <w:lang w:eastAsia="zh-CN"/>
        </w:rPr>
        <w:t xml:space="preserve">data forwarding is </w:t>
      </w:r>
      <w:r w:rsidR="007036A9">
        <w:rPr>
          <w:rFonts w:ascii="Times New Roman" w:hAnsi="Times New Roman"/>
          <w:sz w:val="21"/>
          <w:szCs w:val="21"/>
          <w:lang w:eastAsia="zh-CN"/>
        </w:rPr>
        <w:t>related to</w:t>
      </w:r>
      <w:r w:rsidR="00CA3DBD" w:rsidRPr="00555517">
        <w:rPr>
          <w:rFonts w:ascii="Times New Roman" w:hAnsi="Times New Roman"/>
          <w:sz w:val="21"/>
          <w:szCs w:val="21"/>
          <w:lang w:eastAsia="zh-CN"/>
        </w:rPr>
        <w:t xml:space="preserve"> the</w:t>
      </w:r>
      <w:r w:rsidR="00555517" w:rsidRPr="00555517">
        <w:rPr>
          <w:rFonts w:ascii="Times New Roman" w:hAnsi="Times New Roman"/>
          <w:sz w:val="21"/>
          <w:szCs w:val="21"/>
          <w:lang w:eastAsia="zh-CN"/>
        </w:rPr>
        <w:t xml:space="preserve"> buffer size</w:t>
      </w:r>
      <w:r w:rsidR="00C7406F">
        <w:rPr>
          <w:rFonts w:ascii="Times New Roman" w:hAnsi="Times New Roman"/>
          <w:sz w:val="21"/>
          <w:szCs w:val="21"/>
          <w:lang w:eastAsia="zh-CN"/>
        </w:rPr>
        <w:t xml:space="preserve"> and </w:t>
      </w:r>
      <w:r w:rsidR="006828F7">
        <w:rPr>
          <w:rFonts w:ascii="Times New Roman" w:hAnsi="Times New Roman"/>
          <w:sz w:val="21"/>
          <w:szCs w:val="21"/>
          <w:lang w:eastAsia="zh-CN"/>
        </w:rPr>
        <w:t>packet</w:t>
      </w:r>
      <w:r w:rsidR="00C7406F">
        <w:rPr>
          <w:rFonts w:ascii="Times New Roman" w:hAnsi="Times New Roman"/>
          <w:sz w:val="21"/>
          <w:szCs w:val="21"/>
          <w:lang w:eastAsia="zh-CN"/>
        </w:rPr>
        <w:t xml:space="preserve"> loss</w:t>
      </w:r>
      <w:r w:rsidR="00555517" w:rsidRPr="00555517">
        <w:rPr>
          <w:rFonts w:ascii="Times New Roman" w:hAnsi="Times New Roman"/>
          <w:sz w:val="21"/>
          <w:szCs w:val="21"/>
          <w:lang w:eastAsia="zh-CN"/>
        </w:rPr>
        <w:t>.</w:t>
      </w:r>
    </w:p>
    <w:p w14:paraId="2F12F92D" w14:textId="465A43AB" w:rsidR="00366871" w:rsidRPr="00C7406F" w:rsidRDefault="00366871" w:rsidP="001E063E">
      <w:pPr>
        <w:spacing w:after="120"/>
        <w:rPr>
          <w:rFonts w:ascii="Times New Roman" w:hAnsi="Times New Roman"/>
          <w:b/>
          <w:bCs/>
          <w:sz w:val="21"/>
          <w:szCs w:val="21"/>
          <w:lang w:eastAsia="zh-CN"/>
        </w:rPr>
      </w:pPr>
      <w:bookmarkStart w:id="3" w:name="_Hlk92066364"/>
      <w:r w:rsidRPr="00C7406F">
        <w:rPr>
          <w:rFonts w:ascii="Times New Roman" w:hAnsi="Times New Roman" w:hint="eastAsia"/>
          <w:b/>
          <w:bCs/>
          <w:sz w:val="21"/>
          <w:szCs w:val="21"/>
          <w:lang w:eastAsia="zh-CN"/>
        </w:rPr>
        <w:t>O</w:t>
      </w:r>
      <w:r w:rsidRPr="00C7406F">
        <w:rPr>
          <w:rFonts w:ascii="Times New Roman" w:hAnsi="Times New Roman"/>
          <w:b/>
          <w:bCs/>
          <w:sz w:val="21"/>
          <w:szCs w:val="21"/>
          <w:lang w:eastAsia="zh-CN"/>
        </w:rPr>
        <w:t xml:space="preserve">bservation </w:t>
      </w:r>
      <w:r w:rsidR="008F5503">
        <w:rPr>
          <w:rFonts w:ascii="Times New Roman" w:hAnsi="Times New Roman"/>
          <w:b/>
          <w:bCs/>
          <w:sz w:val="21"/>
          <w:szCs w:val="21"/>
          <w:lang w:eastAsia="zh-CN"/>
        </w:rPr>
        <w:t>3</w:t>
      </w:r>
      <w:r w:rsidRPr="00C7406F">
        <w:rPr>
          <w:rFonts w:ascii="Times New Roman" w:hAnsi="Times New Roman"/>
          <w:b/>
          <w:bCs/>
          <w:sz w:val="21"/>
          <w:szCs w:val="21"/>
          <w:lang w:eastAsia="zh-CN"/>
        </w:rPr>
        <w:t xml:space="preserve">: </w:t>
      </w:r>
      <w:r w:rsidR="00C7406F" w:rsidRPr="00C7406F">
        <w:rPr>
          <w:rFonts w:ascii="Times New Roman" w:hAnsi="Times New Roman"/>
          <w:b/>
          <w:bCs/>
          <w:sz w:val="21"/>
          <w:szCs w:val="21"/>
          <w:lang w:eastAsia="zh-CN"/>
        </w:rPr>
        <w:t xml:space="preserve">In the scenario of the rate in source faster than the rate in target, whether to perform data forwarding is related to the buffer size and </w:t>
      </w:r>
      <w:r w:rsidR="006828F7">
        <w:rPr>
          <w:rFonts w:ascii="Times New Roman" w:hAnsi="Times New Roman"/>
          <w:b/>
          <w:bCs/>
          <w:sz w:val="21"/>
          <w:szCs w:val="21"/>
          <w:lang w:eastAsia="zh-CN"/>
        </w:rPr>
        <w:t>packet</w:t>
      </w:r>
      <w:r w:rsidR="00C7406F" w:rsidRPr="00C7406F">
        <w:rPr>
          <w:rFonts w:ascii="Times New Roman" w:hAnsi="Times New Roman"/>
          <w:b/>
          <w:bCs/>
          <w:sz w:val="21"/>
          <w:szCs w:val="21"/>
          <w:lang w:eastAsia="zh-CN"/>
        </w:rPr>
        <w:t xml:space="preserve"> loss.</w:t>
      </w:r>
    </w:p>
    <w:bookmarkEnd w:id="3"/>
    <w:p w14:paraId="62538F10" w14:textId="3A7877CC" w:rsidR="00103A92" w:rsidRDefault="00FA0DF5" w:rsidP="00A177A0">
      <w:pPr>
        <w:spacing w:after="120"/>
        <w:jc w:val="center"/>
      </w:pPr>
      <w:r>
        <w:object w:dxaOrig="11550" w:dyaOrig="8830" w14:anchorId="62AC9D2A">
          <v:shape id="_x0000_i1027" type="#_x0000_t75" style="width:362pt;height:275pt" o:ole="">
            <v:imagedata r:id="rId12" o:title=""/>
          </v:shape>
          <o:OLEObject Type="Embed" ProgID="Visio.Drawing.15" ShapeID="_x0000_i1027" DrawAspect="Content" ObjectID="_1703068878" r:id="rId13"/>
        </w:object>
      </w:r>
    </w:p>
    <w:p w14:paraId="71B12F60" w14:textId="1F01F114" w:rsidR="007A3EF1" w:rsidRPr="00555517" w:rsidRDefault="002F182C" w:rsidP="00A177A0">
      <w:pPr>
        <w:spacing w:after="120"/>
        <w:jc w:val="center"/>
        <w:rPr>
          <w:rFonts w:ascii="Times New Roman" w:hAnsi="Times New Roman"/>
          <w:sz w:val="21"/>
          <w:szCs w:val="21"/>
          <w:lang w:eastAsia="zh-CN"/>
        </w:rPr>
      </w:pPr>
      <w:r>
        <w:rPr>
          <w:rFonts w:ascii="Times New Roman" w:hAnsi="Times New Roman"/>
          <w:sz w:val="21"/>
          <w:szCs w:val="21"/>
          <w:lang w:eastAsia="zh-CN"/>
        </w:rPr>
        <w:t xml:space="preserve">Scenario B: </w:t>
      </w:r>
      <w:r w:rsidR="007A3EF1" w:rsidRPr="00555517">
        <w:rPr>
          <w:rFonts w:ascii="Times New Roman" w:hAnsi="Times New Roman"/>
          <w:sz w:val="21"/>
          <w:szCs w:val="21"/>
          <w:lang w:eastAsia="zh-CN"/>
        </w:rPr>
        <w:t>Transmission rate in source gNB is slower than the rate in target gNB</w:t>
      </w:r>
    </w:p>
    <w:p w14:paraId="1C1C9530" w14:textId="6DC0EAAE" w:rsidR="005E59D7" w:rsidRDefault="00555517" w:rsidP="00DE71D9">
      <w:pPr>
        <w:spacing w:after="120"/>
        <w:rPr>
          <w:rFonts w:ascii="Times New Roman" w:hAnsi="Times New Roman"/>
          <w:sz w:val="18"/>
          <w:szCs w:val="18"/>
          <w:lang w:eastAsia="zh-CN"/>
        </w:rPr>
      </w:pPr>
      <w:r w:rsidRPr="00555517">
        <w:rPr>
          <w:rFonts w:ascii="Times New Roman" w:hAnsi="Times New Roman"/>
          <w:sz w:val="21"/>
          <w:szCs w:val="21"/>
          <w:lang w:eastAsia="zh-CN"/>
        </w:rPr>
        <w:t>In</w:t>
      </w:r>
      <w:r w:rsidR="00465C3E" w:rsidRPr="00555517">
        <w:rPr>
          <w:rFonts w:ascii="Times New Roman" w:hAnsi="Times New Roman"/>
          <w:sz w:val="21"/>
          <w:szCs w:val="21"/>
          <w:lang w:eastAsia="zh-CN"/>
        </w:rPr>
        <w:t xml:space="preserve"> t</w:t>
      </w:r>
      <w:r w:rsidR="00103A92" w:rsidRPr="00555517">
        <w:rPr>
          <w:rFonts w:ascii="Times New Roman" w:hAnsi="Times New Roman"/>
          <w:sz w:val="21"/>
          <w:szCs w:val="21"/>
          <w:lang w:eastAsia="zh-CN"/>
        </w:rPr>
        <w:t xml:space="preserve">he </w:t>
      </w:r>
      <w:r w:rsidR="00103A92" w:rsidRPr="00555517">
        <w:rPr>
          <w:rFonts w:ascii="Times New Roman" w:hAnsi="Times New Roman"/>
          <w:sz w:val="21"/>
          <w:szCs w:val="21"/>
        </w:rPr>
        <w:t>scenario</w:t>
      </w:r>
      <w:r w:rsidR="002F182C">
        <w:rPr>
          <w:rFonts w:ascii="Times New Roman" w:hAnsi="Times New Roman"/>
          <w:sz w:val="21"/>
          <w:szCs w:val="21"/>
        </w:rPr>
        <w:t xml:space="preserve"> B</w:t>
      </w:r>
      <w:r w:rsidR="00CF29D2" w:rsidRPr="00555517">
        <w:rPr>
          <w:rFonts w:ascii="Times New Roman" w:hAnsi="Times New Roman"/>
          <w:sz w:val="21"/>
          <w:szCs w:val="21"/>
        </w:rPr>
        <w:t>, it is</w:t>
      </w:r>
      <w:r w:rsidR="00103A92" w:rsidRPr="00555517">
        <w:rPr>
          <w:rFonts w:ascii="Times New Roman" w:hAnsi="Times New Roman"/>
          <w:sz w:val="21"/>
          <w:szCs w:val="21"/>
          <w:lang w:eastAsia="zh-CN"/>
        </w:rPr>
        <w:t xml:space="preserve"> assume</w:t>
      </w:r>
      <w:r w:rsidR="00CF29D2" w:rsidRPr="00555517">
        <w:rPr>
          <w:rFonts w:ascii="Times New Roman" w:hAnsi="Times New Roman"/>
          <w:sz w:val="21"/>
          <w:szCs w:val="21"/>
          <w:lang w:eastAsia="zh-CN"/>
        </w:rPr>
        <w:t>d</w:t>
      </w:r>
      <w:r w:rsidR="00103A92" w:rsidRPr="00555517">
        <w:rPr>
          <w:rFonts w:ascii="Times New Roman" w:hAnsi="Times New Roman"/>
          <w:sz w:val="21"/>
          <w:szCs w:val="21"/>
          <w:lang w:eastAsia="zh-CN"/>
        </w:rPr>
        <w:t xml:space="preserve"> that the transmission rate in source gNB is slower than the rate in target gNB.</w:t>
      </w:r>
      <w:r w:rsidR="00103A92" w:rsidRPr="00555517">
        <w:rPr>
          <w:rFonts w:ascii="Times New Roman" w:hAnsi="Times New Roman"/>
          <w:sz w:val="18"/>
          <w:szCs w:val="18"/>
          <w:lang w:eastAsia="zh-CN"/>
        </w:rPr>
        <w:t xml:space="preserve"> </w:t>
      </w:r>
      <w:r w:rsidR="005E59D7" w:rsidRPr="005E59D7">
        <w:rPr>
          <w:rFonts w:ascii="Times New Roman" w:hAnsi="Times New Roman"/>
          <w:sz w:val="21"/>
          <w:szCs w:val="21"/>
          <w:lang w:eastAsia="zh-CN"/>
        </w:rPr>
        <w:t xml:space="preserve">The PDCP SN of the packet latest received in source gNB is </w:t>
      </w:r>
      <w:r w:rsidR="005E59D7">
        <w:rPr>
          <w:rFonts w:ascii="Times New Roman" w:hAnsi="Times New Roman"/>
          <w:sz w:val="21"/>
          <w:szCs w:val="21"/>
          <w:lang w:eastAsia="zh-CN"/>
        </w:rPr>
        <w:t>smaller</w:t>
      </w:r>
      <w:r w:rsidR="005E59D7" w:rsidRPr="005E59D7">
        <w:rPr>
          <w:rFonts w:ascii="Times New Roman" w:hAnsi="Times New Roman"/>
          <w:sz w:val="21"/>
          <w:szCs w:val="21"/>
          <w:lang w:eastAsia="zh-CN"/>
        </w:rPr>
        <w:t xml:space="preserve"> than the ones being delivered by target gNB.</w:t>
      </w:r>
      <w:r w:rsidR="005E59D7" w:rsidRPr="005E59D7">
        <w:t xml:space="preserve"> </w:t>
      </w:r>
      <w:r w:rsidR="00A41431" w:rsidRPr="00A41431">
        <w:rPr>
          <w:rFonts w:ascii="Times New Roman" w:hAnsi="Times New Roman"/>
        </w:rPr>
        <w:t>From the illustration,</w:t>
      </w:r>
      <w:r w:rsidR="00A41431">
        <w:t xml:space="preserve"> </w:t>
      </w:r>
      <w:r w:rsidR="00A41431">
        <w:rPr>
          <w:rFonts w:ascii="Times New Roman" w:hAnsi="Times New Roman"/>
          <w:sz w:val="21"/>
          <w:szCs w:val="21"/>
          <w:lang w:eastAsia="zh-CN"/>
        </w:rPr>
        <w:t>S</w:t>
      </w:r>
      <w:r w:rsidR="005E59D7" w:rsidRPr="005E59D7">
        <w:rPr>
          <w:rFonts w:ascii="Times New Roman" w:hAnsi="Times New Roman"/>
          <w:sz w:val="21"/>
          <w:szCs w:val="21"/>
          <w:lang w:eastAsia="zh-CN"/>
        </w:rPr>
        <w:t>ource gNB has already sent packets from packet1 to packet5</w:t>
      </w:r>
      <w:r w:rsidR="007A0F00">
        <w:rPr>
          <w:rFonts w:ascii="Times New Roman" w:hAnsi="Times New Roman"/>
          <w:sz w:val="21"/>
          <w:szCs w:val="21"/>
          <w:lang w:eastAsia="zh-CN"/>
        </w:rPr>
        <w:t>,</w:t>
      </w:r>
      <w:r w:rsidR="005E59D7" w:rsidRPr="005E59D7">
        <w:rPr>
          <w:rFonts w:ascii="Times New Roman" w:hAnsi="Times New Roman"/>
          <w:sz w:val="21"/>
          <w:szCs w:val="21"/>
          <w:lang w:eastAsia="zh-CN"/>
        </w:rPr>
        <w:t xml:space="preserve"> and target gNB has already sent packets from packet1 to packet8</w:t>
      </w:r>
      <w:r w:rsidR="007A0F00">
        <w:rPr>
          <w:rFonts w:ascii="Times New Roman" w:hAnsi="Times New Roman"/>
          <w:sz w:val="21"/>
          <w:szCs w:val="21"/>
          <w:lang w:eastAsia="zh-CN"/>
        </w:rPr>
        <w:t xml:space="preserve">. </w:t>
      </w:r>
      <w:r w:rsidR="007A0F00" w:rsidRPr="007A0F00">
        <w:rPr>
          <w:rFonts w:ascii="Times New Roman" w:hAnsi="Times New Roman"/>
          <w:sz w:val="21"/>
          <w:szCs w:val="21"/>
          <w:lang w:eastAsia="zh-CN"/>
        </w:rPr>
        <w:t>Since the rate in source is slower than the rate in target, UE will continue to receive packets from packet6 to packet8 to fill the transmission gap between source gNB and target gNB.</w:t>
      </w:r>
      <w:r w:rsidR="005925C5">
        <w:rPr>
          <w:rFonts w:ascii="Times New Roman" w:hAnsi="Times New Roman"/>
          <w:sz w:val="21"/>
          <w:szCs w:val="21"/>
          <w:lang w:eastAsia="zh-CN"/>
        </w:rPr>
        <w:t xml:space="preserve"> </w:t>
      </w:r>
      <w:r w:rsidR="00A41431">
        <w:rPr>
          <w:rFonts w:ascii="Times New Roman" w:hAnsi="Times New Roman"/>
          <w:sz w:val="21"/>
          <w:szCs w:val="21"/>
          <w:lang w:eastAsia="zh-CN"/>
        </w:rPr>
        <w:t xml:space="preserve">We need to consider the packet loss my occur and </w:t>
      </w:r>
      <w:r w:rsidR="00F944A9">
        <w:rPr>
          <w:rFonts w:ascii="Times New Roman" w:hAnsi="Times New Roman"/>
          <w:sz w:val="21"/>
          <w:szCs w:val="21"/>
          <w:lang w:eastAsia="zh-CN"/>
        </w:rPr>
        <w:t>analyse</w:t>
      </w:r>
      <w:r w:rsidR="00CA3E10">
        <w:rPr>
          <w:rFonts w:ascii="Times New Roman" w:hAnsi="Times New Roman"/>
          <w:sz w:val="21"/>
          <w:szCs w:val="21"/>
          <w:lang w:eastAsia="zh-CN"/>
        </w:rPr>
        <w:t xml:space="preserve"> the possible situation</w:t>
      </w:r>
      <w:r w:rsidR="00A41431">
        <w:rPr>
          <w:rFonts w:ascii="Times New Roman" w:hAnsi="Times New Roman"/>
          <w:sz w:val="21"/>
          <w:szCs w:val="21"/>
          <w:lang w:eastAsia="zh-CN"/>
        </w:rPr>
        <w:t>s</w:t>
      </w:r>
      <w:r w:rsidR="00CA3E10">
        <w:rPr>
          <w:rFonts w:ascii="Times New Roman" w:hAnsi="Times New Roman"/>
          <w:sz w:val="21"/>
          <w:szCs w:val="21"/>
          <w:lang w:eastAsia="zh-CN"/>
        </w:rPr>
        <w:t xml:space="preserve"> </w:t>
      </w:r>
      <w:r w:rsidR="00A41431" w:rsidRPr="00A41431">
        <w:rPr>
          <w:rFonts w:ascii="Times New Roman" w:hAnsi="Times New Roman"/>
          <w:sz w:val="21"/>
          <w:szCs w:val="21"/>
          <w:lang w:eastAsia="zh-CN"/>
        </w:rPr>
        <w:t>respectively</w:t>
      </w:r>
      <w:r w:rsidR="000E0153">
        <w:rPr>
          <w:rFonts w:ascii="Times New Roman" w:hAnsi="Times New Roman"/>
          <w:sz w:val="21"/>
          <w:szCs w:val="21"/>
          <w:lang w:eastAsia="zh-CN"/>
        </w:rPr>
        <w:t>:</w:t>
      </w:r>
    </w:p>
    <w:p w14:paraId="070833E4" w14:textId="61496464" w:rsidR="00DE71D9" w:rsidRPr="007A0F00" w:rsidRDefault="00D2399F" w:rsidP="00DE71D9">
      <w:pPr>
        <w:pStyle w:val="af2"/>
        <w:numPr>
          <w:ilvl w:val="0"/>
          <w:numId w:val="19"/>
        </w:numPr>
        <w:spacing w:after="120"/>
        <w:rPr>
          <w:rFonts w:ascii="Times New Roman" w:hAnsi="Times New Roman"/>
          <w:sz w:val="21"/>
          <w:szCs w:val="21"/>
          <w:lang w:eastAsia="zh-CN"/>
        </w:rPr>
      </w:pPr>
      <w:r w:rsidRPr="007A0F00">
        <w:rPr>
          <w:rFonts w:ascii="Times New Roman" w:hAnsi="Times New Roman"/>
          <w:sz w:val="21"/>
          <w:szCs w:val="21"/>
          <w:lang w:eastAsia="zh-CN"/>
        </w:rPr>
        <w:t xml:space="preserve">If packet loss does not </w:t>
      </w:r>
      <w:r w:rsidR="000E0153">
        <w:rPr>
          <w:rFonts w:ascii="Times New Roman" w:hAnsi="Times New Roman"/>
          <w:sz w:val="21"/>
          <w:szCs w:val="21"/>
          <w:lang w:eastAsia="zh-CN"/>
        </w:rPr>
        <w:t>occur</w:t>
      </w:r>
      <w:r w:rsidR="002D16D5">
        <w:rPr>
          <w:rFonts w:ascii="Times New Roman" w:hAnsi="Times New Roman"/>
          <w:sz w:val="21"/>
          <w:szCs w:val="21"/>
          <w:lang w:eastAsia="zh-CN"/>
        </w:rPr>
        <w:t>.</w:t>
      </w:r>
    </w:p>
    <w:p w14:paraId="437C9FC2" w14:textId="1AF00C06" w:rsidR="00FD6663" w:rsidRPr="00FD6663" w:rsidRDefault="002D16D5" w:rsidP="0092318E">
      <w:pPr>
        <w:pStyle w:val="af2"/>
        <w:numPr>
          <w:ilvl w:val="0"/>
          <w:numId w:val="20"/>
        </w:numPr>
        <w:spacing w:after="120"/>
        <w:rPr>
          <w:rFonts w:ascii="Times New Roman" w:hAnsi="Times New Roman"/>
          <w:color w:val="FF0000"/>
          <w:sz w:val="21"/>
          <w:szCs w:val="21"/>
          <w:lang w:eastAsia="zh-CN"/>
        </w:rPr>
      </w:pPr>
      <w:r w:rsidRPr="00FD6663">
        <w:rPr>
          <w:rFonts w:ascii="Times New Roman" w:hAnsi="Times New Roman"/>
          <w:sz w:val="21"/>
          <w:szCs w:val="21"/>
          <w:lang w:eastAsia="zh-CN"/>
        </w:rPr>
        <w:t>If target gNB maintains a huge buffer containing all the data packets</w:t>
      </w:r>
      <w:r w:rsidR="00F87D98">
        <w:rPr>
          <w:rFonts w:ascii="Times New Roman" w:hAnsi="Times New Roman"/>
          <w:sz w:val="21"/>
          <w:szCs w:val="21"/>
          <w:lang w:eastAsia="zh-CN"/>
        </w:rPr>
        <w:t xml:space="preserve"> including </w:t>
      </w:r>
      <w:r w:rsidR="004F5082">
        <w:rPr>
          <w:rFonts w:ascii="Times New Roman" w:hAnsi="Times New Roman"/>
          <w:sz w:val="21"/>
          <w:szCs w:val="21"/>
          <w:lang w:eastAsia="zh-CN"/>
        </w:rPr>
        <w:t>‘gap’</w:t>
      </w:r>
      <w:r w:rsidR="00F87D98">
        <w:rPr>
          <w:rFonts w:ascii="Times New Roman" w:hAnsi="Times New Roman"/>
          <w:sz w:val="21"/>
          <w:szCs w:val="21"/>
          <w:lang w:eastAsia="zh-CN"/>
        </w:rPr>
        <w:t xml:space="preserve"> packets for UE</w:t>
      </w:r>
      <w:r w:rsidR="00FD6663" w:rsidRPr="00FD6663">
        <w:rPr>
          <w:rFonts w:ascii="Times New Roman" w:hAnsi="Times New Roman"/>
          <w:sz w:val="21"/>
          <w:szCs w:val="21"/>
          <w:lang w:eastAsia="zh-CN"/>
        </w:rPr>
        <w:t xml:space="preserve">, </w:t>
      </w:r>
      <w:r w:rsidR="003740A5" w:rsidRPr="00FD6663">
        <w:rPr>
          <w:rFonts w:ascii="Times New Roman" w:hAnsi="Times New Roman"/>
          <w:sz w:val="21"/>
          <w:szCs w:val="21"/>
          <w:lang w:eastAsia="zh-CN"/>
        </w:rPr>
        <w:t>target inform</w:t>
      </w:r>
      <w:r w:rsidR="00A41431">
        <w:rPr>
          <w:rFonts w:ascii="Times New Roman" w:hAnsi="Times New Roman"/>
          <w:sz w:val="21"/>
          <w:szCs w:val="21"/>
          <w:lang w:eastAsia="zh-CN"/>
        </w:rPr>
        <w:t>s</w:t>
      </w:r>
      <w:r w:rsidR="003740A5" w:rsidRPr="00FD6663">
        <w:rPr>
          <w:rFonts w:ascii="Times New Roman" w:hAnsi="Times New Roman"/>
          <w:sz w:val="21"/>
          <w:szCs w:val="21"/>
          <w:lang w:eastAsia="zh-CN"/>
        </w:rPr>
        <w:t xml:space="preserve"> source that</w:t>
      </w:r>
      <w:r w:rsidR="00FD6663" w:rsidRPr="00555517">
        <w:rPr>
          <w:rFonts w:ascii="Times New Roman" w:hAnsi="Times New Roman"/>
          <w:sz w:val="21"/>
          <w:szCs w:val="21"/>
          <w:lang w:eastAsia="zh-CN"/>
        </w:rPr>
        <w:t xml:space="preserve"> its own buffer status. Data forwarding is not required.</w:t>
      </w:r>
    </w:p>
    <w:p w14:paraId="0CBA88B5" w14:textId="1378022C" w:rsidR="00FD6663" w:rsidRPr="00555517" w:rsidRDefault="00FD6663" w:rsidP="00FD6663">
      <w:pPr>
        <w:pStyle w:val="af2"/>
        <w:numPr>
          <w:ilvl w:val="0"/>
          <w:numId w:val="20"/>
        </w:numPr>
        <w:spacing w:after="120"/>
        <w:rPr>
          <w:rFonts w:ascii="Times New Roman" w:hAnsi="Times New Roman"/>
          <w:color w:val="000000" w:themeColor="text1"/>
          <w:sz w:val="21"/>
          <w:szCs w:val="21"/>
          <w:lang w:eastAsia="zh-CN"/>
        </w:rPr>
      </w:pPr>
      <w:r w:rsidRPr="00FD6663">
        <w:rPr>
          <w:rFonts w:ascii="Times New Roman" w:hAnsi="Times New Roman"/>
          <w:sz w:val="21"/>
          <w:szCs w:val="21"/>
          <w:lang w:eastAsia="zh-CN"/>
        </w:rPr>
        <w:t xml:space="preserve">If </w:t>
      </w:r>
      <w:r w:rsidR="004F5082">
        <w:rPr>
          <w:rFonts w:ascii="Times New Roman" w:hAnsi="Times New Roman"/>
          <w:sz w:val="21"/>
          <w:szCs w:val="21"/>
          <w:lang w:eastAsia="zh-CN"/>
        </w:rPr>
        <w:t xml:space="preserve">‘gap’ </w:t>
      </w:r>
      <w:r w:rsidRPr="00FD6663">
        <w:rPr>
          <w:rFonts w:ascii="Times New Roman" w:hAnsi="Times New Roman"/>
          <w:sz w:val="21"/>
          <w:szCs w:val="21"/>
          <w:lang w:eastAsia="zh-CN"/>
        </w:rPr>
        <w:t xml:space="preserve">packet is not stored in the buffer of the target gNB, </w:t>
      </w:r>
      <w:r w:rsidR="00060A45" w:rsidRPr="00FD6663">
        <w:rPr>
          <w:rFonts w:ascii="Times New Roman" w:hAnsi="Times New Roman"/>
          <w:sz w:val="21"/>
          <w:szCs w:val="21"/>
          <w:lang w:eastAsia="zh-CN"/>
        </w:rPr>
        <w:t>target inform</w:t>
      </w:r>
      <w:r w:rsidR="00F87D98">
        <w:rPr>
          <w:rFonts w:ascii="Times New Roman" w:hAnsi="Times New Roman"/>
          <w:sz w:val="21"/>
          <w:szCs w:val="21"/>
          <w:lang w:eastAsia="zh-CN"/>
        </w:rPr>
        <w:t>s</w:t>
      </w:r>
      <w:r w:rsidR="00060A45" w:rsidRPr="00FD6663">
        <w:rPr>
          <w:rFonts w:ascii="Times New Roman" w:hAnsi="Times New Roman"/>
          <w:sz w:val="21"/>
          <w:szCs w:val="21"/>
          <w:lang w:eastAsia="zh-CN"/>
        </w:rPr>
        <w:t xml:space="preserve"> source that its own </w:t>
      </w:r>
      <w:r w:rsidRPr="00FD6663">
        <w:rPr>
          <w:rFonts w:ascii="Times New Roman" w:hAnsi="Times New Roman"/>
          <w:sz w:val="21"/>
          <w:szCs w:val="21"/>
          <w:lang w:eastAsia="zh-CN"/>
        </w:rPr>
        <w:t>buffer status</w:t>
      </w:r>
      <w:r w:rsidR="00060A45" w:rsidRPr="00FD6663">
        <w:rPr>
          <w:rFonts w:ascii="Times New Roman" w:hAnsi="Times New Roman"/>
          <w:sz w:val="21"/>
          <w:szCs w:val="21"/>
          <w:lang w:eastAsia="zh-CN"/>
        </w:rPr>
        <w:t xml:space="preserve"> and</w:t>
      </w:r>
      <w:r w:rsidR="00EF11EC" w:rsidRPr="00FD6663">
        <w:rPr>
          <w:rFonts w:ascii="Times New Roman" w:hAnsi="Times New Roman"/>
          <w:sz w:val="21"/>
          <w:szCs w:val="21"/>
          <w:lang w:eastAsia="zh-CN"/>
        </w:rPr>
        <w:t xml:space="preserve"> </w:t>
      </w:r>
      <w:r w:rsidR="004F5082">
        <w:rPr>
          <w:rFonts w:ascii="Times New Roman" w:hAnsi="Times New Roman"/>
          <w:sz w:val="21"/>
          <w:szCs w:val="21"/>
          <w:lang w:eastAsia="zh-CN"/>
        </w:rPr>
        <w:t>‘gap’</w:t>
      </w:r>
      <w:r w:rsidR="00EF11EC" w:rsidRPr="00FD6663">
        <w:rPr>
          <w:rFonts w:ascii="Times New Roman" w:hAnsi="Times New Roman"/>
          <w:sz w:val="21"/>
          <w:szCs w:val="21"/>
          <w:lang w:eastAsia="zh-CN"/>
        </w:rPr>
        <w:t xml:space="preserve"> packet number.</w:t>
      </w:r>
      <w:r w:rsidR="00060A45" w:rsidRPr="00FD6663">
        <w:rPr>
          <w:rFonts w:ascii="Times New Roman" w:hAnsi="Times New Roman"/>
          <w:sz w:val="21"/>
          <w:szCs w:val="21"/>
          <w:lang w:eastAsia="zh-CN"/>
        </w:rPr>
        <w:t xml:space="preserve"> </w:t>
      </w:r>
      <w:r w:rsidRPr="00555517">
        <w:rPr>
          <w:rFonts w:ascii="Times New Roman" w:hAnsi="Times New Roman"/>
          <w:sz w:val="21"/>
          <w:szCs w:val="21"/>
          <w:lang w:eastAsia="zh-CN"/>
        </w:rPr>
        <w:t>Data forwarding is required.</w:t>
      </w:r>
      <w:r w:rsidRPr="00555517">
        <w:rPr>
          <w:rFonts w:ascii="Times New Roman" w:hAnsi="Times New Roman"/>
          <w:color w:val="FF0000"/>
          <w:sz w:val="21"/>
          <w:szCs w:val="21"/>
          <w:lang w:eastAsia="zh-CN"/>
        </w:rPr>
        <w:t xml:space="preserve"> </w:t>
      </w:r>
    </w:p>
    <w:p w14:paraId="72517BB5" w14:textId="6B1B354F" w:rsidR="00DE71D9" w:rsidRPr="00FD6663" w:rsidRDefault="0041763C" w:rsidP="00F12889">
      <w:pPr>
        <w:pStyle w:val="af2"/>
        <w:numPr>
          <w:ilvl w:val="0"/>
          <w:numId w:val="19"/>
        </w:numPr>
        <w:spacing w:after="120"/>
        <w:rPr>
          <w:rFonts w:ascii="Times New Roman" w:hAnsi="Times New Roman"/>
          <w:sz w:val="21"/>
          <w:szCs w:val="21"/>
          <w:lang w:eastAsia="zh-CN"/>
        </w:rPr>
      </w:pPr>
      <w:r w:rsidRPr="00FD6663">
        <w:rPr>
          <w:rFonts w:ascii="Times New Roman" w:hAnsi="Times New Roman" w:hint="eastAsia"/>
          <w:sz w:val="21"/>
          <w:szCs w:val="21"/>
          <w:lang w:eastAsia="zh-CN"/>
        </w:rPr>
        <w:t>I</w:t>
      </w:r>
      <w:r w:rsidRPr="00FD6663">
        <w:rPr>
          <w:rFonts w:ascii="Times New Roman" w:hAnsi="Times New Roman"/>
          <w:sz w:val="21"/>
          <w:szCs w:val="21"/>
          <w:lang w:eastAsia="zh-CN"/>
        </w:rPr>
        <w:t xml:space="preserve">f packet loss </w:t>
      </w:r>
      <w:r w:rsidR="002D16D5" w:rsidRPr="00FD6663">
        <w:rPr>
          <w:rFonts w:ascii="Times New Roman" w:hAnsi="Times New Roman"/>
          <w:sz w:val="21"/>
          <w:szCs w:val="21"/>
          <w:lang w:eastAsia="zh-CN"/>
        </w:rPr>
        <w:t>occurs.</w:t>
      </w:r>
    </w:p>
    <w:p w14:paraId="02E9C1FB" w14:textId="565F0707" w:rsidR="00E54680" w:rsidRPr="006D5D85" w:rsidRDefault="006D5D85" w:rsidP="00335C80">
      <w:pPr>
        <w:pStyle w:val="af2"/>
        <w:numPr>
          <w:ilvl w:val="0"/>
          <w:numId w:val="21"/>
        </w:numPr>
        <w:rPr>
          <w:rFonts w:ascii="Times New Roman" w:hAnsi="Times New Roman"/>
          <w:sz w:val="21"/>
          <w:szCs w:val="21"/>
          <w:lang w:eastAsia="zh-CN"/>
        </w:rPr>
      </w:pPr>
      <w:r w:rsidRPr="006D5D85">
        <w:rPr>
          <w:rFonts w:ascii="Times New Roman" w:hAnsi="Times New Roman"/>
          <w:sz w:val="21"/>
          <w:szCs w:val="21"/>
          <w:lang w:eastAsia="zh-CN"/>
        </w:rPr>
        <w:t>If target gNB maintains a huge buffer containing all the data packets</w:t>
      </w:r>
      <w:r w:rsidR="004F5082" w:rsidRPr="004F5082">
        <w:rPr>
          <w:rFonts w:ascii="Times New Roman" w:hAnsi="Times New Roman"/>
          <w:sz w:val="21"/>
          <w:szCs w:val="21"/>
          <w:lang w:eastAsia="zh-CN"/>
        </w:rPr>
        <w:t xml:space="preserve"> </w:t>
      </w:r>
      <w:r w:rsidR="004F5082">
        <w:rPr>
          <w:rFonts w:ascii="Times New Roman" w:hAnsi="Times New Roman"/>
          <w:sz w:val="21"/>
          <w:szCs w:val="21"/>
          <w:lang w:eastAsia="zh-CN"/>
        </w:rPr>
        <w:t xml:space="preserve">including </w:t>
      </w:r>
      <w:r w:rsidR="00906CD9">
        <w:rPr>
          <w:rFonts w:ascii="Times New Roman" w:hAnsi="Times New Roman"/>
          <w:sz w:val="21"/>
          <w:szCs w:val="21"/>
          <w:lang w:eastAsia="zh-CN"/>
        </w:rPr>
        <w:t>‘</w:t>
      </w:r>
      <w:r w:rsidR="00906CD9" w:rsidRPr="00906CD9">
        <w:rPr>
          <w:rFonts w:ascii="Times New Roman" w:hAnsi="Times New Roman"/>
          <w:sz w:val="21"/>
          <w:szCs w:val="21"/>
          <w:lang w:eastAsia="zh-CN"/>
        </w:rPr>
        <w:t>gap</w:t>
      </w:r>
      <w:r w:rsidR="00906CD9">
        <w:rPr>
          <w:rFonts w:ascii="Times New Roman" w:hAnsi="Times New Roman"/>
          <w:sz w:val="21"/>
          <w:szCs w:val="21"/>
          <w:lang w:eastAsia="zh-CN"/>
        </w:rPr>
        <w:t>’</w:t>
      </w:r>
      <w:r w:rsidR="004F5082">
        <w:rPr>
          <w:rFonts w:ascii="Times New Roman" w:hAnsi="Times New Roman"/>
          <w:sz w:val="21"/>
          <w:szCs w:val="21"/>
          <w:lang w:eastAsia="zh-CN"/>
        </w:rPr>
        <w:t xml:space="preserve"> packets for UE</w:t>
      </w:r>
      <w:r w:rsidRPr="006D5D85">
        <w:rPr>
          <w:rFonts w:ascii="Times New Roman" w:hAnsi="Times New Roman"/>
          <w:sz w:val="21"/>
          <w:szCs w:val="21"/>
          <w:lang w:eastAsia="zh-CN"/>
        </w:rPr>
        <w:t>,</w:t>
      </w:r>
      <w:r>
        <w:rPr>
          <w:rFonts w:ascii="Times New Roman" w:hAnsi="Times New Roman"/>
          <w:sz w:val="21"/>
          <w:szCs w:val="21"/>
          <w:lang w:eastAsia="zh-CN"/>
        </w:rPr>
        <w:t xml:space="preserve"> </w:t>
      </w:r>
      <w:r w:rsidRPr="006D5D85">
        <w:rPr>
          <w:rFonts w:ascii="Times New Roman" w:hAnsi="Times New Roman"/>
          <w:sz w:val="21"/>
          <w:szCs w:val="21"/>
          <w:lang w:eastAsia="zh-CN"/>
        </w:rPr>
        <w:t>target inform</w:t>
      </w:r>
      <w:r w:rsidR="004F5082">
        <w:rPr>
          <w:rFonts w:ascii="Times New Roman" w:hAnsi="Times New Roman"/>
          <w:sz w:val="21"/>
          <w:szCs w:val="21"/>
          <w:lang w:eastAsia="zh-CN"/>
        </w:rPr>
        <w:t>s</w:t>
      </w:r>
      <w:r w:rsidRPr="006D5D85">
        <w:rPr>
          <w:rFonts w:ascii="Times New Roman" w:hAnsi="Times New Roman"/>
          <w:sz w:val="21"/>
          <w:szCs w:val="21"/>
          <w:lang w:eastAsia="zh-CN"/>
        </w:rPr>
        <w:t xml:space="preserve"> source that its own buffer status. Data forwarding is not required.</w:t>
      </w:r>
    </w:p>
    <w:p w14:paraId="4670D0F6" w14:textId="49ACC8EF" w:rsidR="00BA4DAD" w:rsidRPr="006C5908" w:rsidRDefault="00BA4DAD" w:rsidP="006C5908">
      <w:pPr>
        <w:pStyle w:val="af2"/>
        <w:numPr>
          <w:ilvl w:val="0"/>
          <w:numId w:val="21"/>
        </w:numPr>
        <w:spacing w:after="120"/>
        <w:rPr>
          <w:rFonts w:ascii="Times New Roman" w:hAnsi="Times New Roman"/>
          <w:sz w:val="21"/>
          <w:szCs w:val="21"/>
          <w:lang w:eastAsia="zh-CN"/>
        </w:rPr>
      </w:pPr>
      <w:r w:rsidRPr="00BA4DAD">
        <w:rPr>
          <w:rFonts w:ascii="Times New Roman" w:hAnsi="Times New Roman"/>
          <w:sz w:val="21"/>
          <w:szCs w:val="21"/>
          <w:lang w:eastAsia="zh-CN"/>
        </w:rPr>
        <w:t>If lost packet is not stored in the buffer of the target gNB and</w:t>
      </w:r>
      <w:r w:rsidR="006C5908" w:rsidRPr="006C5908">
        <w:rPr>
          <w:rFonts w:ascii="Times New Roman" w:hAnsi="Times New Roman"/>
          <w:sz w:val="21"/>
          <w:szCs w:val="21"/>
          <w:lang w:eastAsia="zh-CN"/>
        </w:rPr>
        <w:t xml:space="preserve"> </w:t>
      </w:r>
      <w:r w:rsidR="00906CD9">
        <w:rPr>
          <w:rFonts w:ascii="Times New Roman" w:hAnsi="Times New Roman"/>
          <w:sz w:val="21"/>
          <w:szCs w:val="21"/>
          <w:lang w:eastAsia="zh-CN"/>
        </w:rPr>
        <w:t>‘</w:t>
      </w:r>
      <w:r w:rsidR="00906CD9" w:rsidRPr="00906CD9">
        <w:rPr>
          <w:rFonts w:ascii="Times New Roman" w:hAnsi="Times New Roman"/>
          <w:sz w:val="21"/>
          <w:szCs w:val="21"/>
          <w:lang w:eastAsia="zh-CN"/>
        </w:rPr>
        <w:t>gap’</w:t>
      </w:r>
      <w:r w:rsidR="006C5908" w:rsidRPr="00BA4DAD">
        <w:rPr>
          <w:rFonts w:ascii="Times New Roman" w:hAnsi="Times New Roman"/>
          <w:sz w:val="21"/>
          <w:szCs w:val="21"/>
          <w:lang w:eastAsia="zh-CN"/>
        </w:rPr>
        <w:t xml:space="preserve"> packet is stored in the buffer of the target gNB</w:t>
      </w:r>
      <w:r w:rsidRPr="00BA4DAD">
        <w:rPr>
          <w:rFonts w:ascii="Times New Roman" w:hAnsi="Times New Roman"/>
          <w:sz w:val="21"/>
          <w:szCs w:val="21"/>
          <w:lang w:eastAsia="zh-CN"/>
        </w:rPr>
        <w:t>,</w:t>
      </w:r>
      <w:r w:rsidR="006C5908">
        <w:rPr>
          <w:rFonts w:ascii="Times New Roman" w:hAnsi="Times New Roman"/>
          <w:sz w:val="21"/>
          <w:szCs w:val="21"/>
          <w:lang w:eastAsia="zh-CN"/>
        </w:rPr>
        <w:t xml:space="preserve"> </w:t>
      </w:r>
      <w:r w:rsidRPr="006C5908">
        <w:rPr>
          <w:rFonts w:ascii="Times New Roman" w:hAnsi="Times New Roman"/>
          <w:sz w:val="21"/>
          <w:szCs w:val="21"/>
          <w:lang w:eastAsia="zh-CN"/>
        </w:rPr>
        <w:t>target inform</w:t>
      </w:r>
      <w:r w:rsidR="00906CD9">
        <w:rPr>
          <w:rFonts w:ascii="Times New Roman" w:hAnsi="Times New Roman"/>
          <w:sz w:val="21"/>
          <w:szCs w:val="21"/>
          <w:lang w:eastAsia="zh-CN"/>
        </w:rPr>
        <w:t>s</w:t>
      </w:r>
      <w:r w:rsidRPr="006C5908">
        <w:rPr>
          <w:rFonts w:ascii="Times New Roman" w:hAnsi="Times New Roman"/>
          <w:sz w:val="21"/>
          <w:szCs w:val="21"/>
          <w:lang w:eastAsia="zh-CN"/>
        </w:rPr>
        <w:t xml:space="preserve"> source that its own buffer status and lost packet number. Data forwarding is required.</w:t>
      </w:r>
    </w:p>
    <w:p w14:paraId="55786991" w14:textId="5D8B0B86" w:rsidR="00FE2425" w:rsidRDefault="006C5908" w:rsidP="00FE2425">
      <w:pPr>
        <w:pStyle w:val="af2"/>
        <w:numPr>
          <w:ilvl w:val="0"/>
          <w:numId w:val="21"/>
        </w:numPr>
        <w:spacing w:after="120"/>
        <w:rPr>
          <w:rFonts w:ascii="Times New Roman" w:hAnsi="Times New Roman"/>
          <w:sz w:val="21"/>
          <w:szCs w:val="21"/>
          <w:lang w:eastAsia="zh-CN"/>
        </w:rPr>
      </w:pPr>
      <w:r w:rsidRPr="00BA4DAD">
        <w:rPr>
          <w:rFonts w:ascii="Times New Roman" w:hAnsi="Times New Roman"/>
          <w:sz w:val="21"/>
          <w:szCs w:val="21"/>
          <w:lang w:eastAsia="zh-CN"/>
        </w:rPr>
        <w:t xml:space="preserve">If lost packet </w:t>
      </w:r>
      <w:r>
        <w:rPr>
          <w:rFonts w:ascii="Times New Roman" w:hAnsi="Times New Roman"/>
          <w:sz w:val="21"/>
          <w:szCs w:val="21"/>
          <w:lang w:eastAsia="zh-CN"/>
        </w:rPr>
        <w:t xml:space="preserve">and </w:t>
      </w:r>
      <w:r w:rsidR="00906CD9">
        <w:rPr>
          <w:rFonts w:ascii="Times New Roman" w:hAnsi="Times New Roman"/>
          <w:sz w:val="21"/>
          <w:szCs w:val="21"/>
          <w:lang w:eastAsia="zh-CN"/>
        </w:rPr>
        <w:t>‘</w:t>
      </w:r>
      <w:r w:rsidR="00906CD9" w:rsidRPr="00906CD9">
        <w:rPr>
          <w:rFonts w:ascii="Times New Roman" w:hAnsi="Times New Roman"/>
          <w:sz w:val="21"/>
          <w:szCs w:val="21"/>
          <w:lang w:eastAsia="zh-CN"/>
        </w:rPr>
        <w:t>gap’</w:t>
      </w:r>
      <w:r>
        <w:rPr>
          <w:rFonts w:ascii="Times New Roman" w:hAnsi="Times New Roman"/>
          <w:sz w:val="21"/>
          <w:szCs w:val="21"/>
          <w:lang w:eastAsia="zh-CN"/>
        </w:rPr>
        <w:t xml:space="preserve"> packet are</w:t>
      </w:r>
      <w:r w:rsidRPr="00BA4DAD">
        <w:rPr>
          <w:rFonts w:ascii="Times New Roman" w:hAnsi="Times New Roman"/>
          <w:sz w:val="21"/>
          <w:szCs w:val="21"/>
          <w:lang w:eastAsia="zh-CN"/>
        </w:rPr>
        <w:t xml:space="preserve"> not stored in the buffer of the target gNB,</w:t>
      </w:r>
      <w:r>
        <w:rPr>
          <w:rFonts w:ascii="Times New Roman" w:hAnsi="Times New Roman"/>
          <w:sz w:val="21"/>
          <w:szCs w:val="21"/>
          <w:lang w:eastAsia="zh-CN"/>
        </w:rPr>
        <w:t xml:space="preserve"> </w:t>
      </w:r>
      <w:r w:rsidRPr="006C5908">
        <w:rPr>
          <w:rFonts w:ascii="Times New Roman" w:hAnsi="Times New Roman"/>
          <w:sz w:val="21"/>
          <w:szCs w:val="21"/>
          <w:lang w:eastAsia="zh-CN"/>
        </w:rPr>
        <w:t>target inform</w:t>
      </w:r>
      <w:r w:rsidR="00906CD9">
        <w:rPr>
          <w:rFonts w:ascii="Times New Roman" w:hAnsi="Times New Roman"/>
          <w:sz w:val="21"/>
          <w:szCs w:val="21"/>
          <w:lang w:eastAsia="zh-CN"/>
        </w:rPr>
        <w:t>s</w:t>
      </w:r>
      <w:r w:rsidRPr="006C5908">
        <w:rPr>
          <w:rFonts w:ascii="Times New Roman" w:hAnsi="Times New Roman"/>
          <w:sz w:val="21"/>
          <w:szCs w:val="21"/>
          <w:lang w:eastAsia="zh-CN"/>
        </w:rPr>
        <w:t xml:space="preserve"> source that its own buffer status</w:t>
      </w:r>
      <w:r>
        <w:rPr>
          <w:rFonts w:ascii="Times New Roman" w:hAnsi="Times New Roman"/>
          <w:sz w:val="21"/>
          <w:szCs w:val="21"/>
          <w:lang w:eastAsia="zh-CN"/>
        </w:rPr>
        <w:t xml:space="preserve">, </w:t>
      </w:r>
      <w:r w:rsidR="00906CD9">
        <w:rPr>
          <w:rFonts w:ascii="Times New Roman" w:hAnsi="Times New Roman"/>
          <w:sz w:val="21"/>
          <w:szCs w:val="21"/>
          <w:lang w:eastAsia="zh-CN"/>
        </w:rPr>
        <w:t>‘</w:t>
      </w:r>
      <w:r w:rsidR="00906CD9" w:rsidRPr="00906CD9">
        <w:rPr>
          <w:rFonts w:ascii="Times New Roman" w:hAnsi="Times New Roman"/>
          <w:sz w:val="21"/>
          <w:szCs w:val="21"/>
          <w:lang w:eastAsia="zh-CN"/>
        </w:rPr>
        <w:t>gap’</w:t>
      </w:r>
      <w:r>
        <w:rPr>
          <w:rFonts w:ascii="Times New Roman" w:hAnsi="Times New Roman"/>
          <w:sz w:val="21"/>
          <w:szCs w:val="21"/>
          <w:lang w:eastAsia="zh-CN"/>
        </w:rPr>
        <w:t xml:space="preserve"> </w:t>
      </w:r>
      <w:r w:rsidRPr="006C5908">
        <w:rPr>
          <w:rFonts w:ascii="Times New Roman" w:hAnsi="Times New Roman"/>
          <w:sz w:val="21"/>
          <w:szCs w:val="21"/>
          <w:lang w:eastAsia="zh-CN"/>
        </w:rPr>
        <w:t>packet number</w:t>
      </w:r>
      <w:r>
        <w:rPr>
          <w:rFonts w:ascii="Times New Roman" w:hAnsi="Times New Roman"/>
          <w:sz w:val="21"/>
          <w:szCs w:val="21"/>
          <w:lang w:eastAsia="zh-CN"/>
        </w:rPr>
        <w:t xml:space="preserve"> as well as </w:t>
      </w:r>
      <w:r w:rsidRPr="006C5908">
        <w:rPr>
          <w:rFonts w:ascii="Times New Roman" w:hAnsi="Times New Roman"/>
          <w:sz w:val="21"/>
          <w:szCs w:val="21"/>
          <w:lang w:eastAsia="zh-CN"/>
        </w:rPr>
        <w:t>lost packet number. Data forwarding is required.</w:t>
      </w:r>
    </w:p>
    <w:p w14:paraId="4C79C3D0" w14:textId="3705363B" w:rsidR="00F44449" w:rsidRPr="00F44449" w:rsidRDefault="00F44449" w:rsidP="00F44449">
      <w:pPr>
        <w:spacing w:after="120"/>
        <w:rPr>
          <w:rFonts w:ascii="Times New Roman" w:hAnsi="Times New Roman"/>
          <w:b/>
          <w:bCs/>
          <w:sz w:val="21"/>
          <w:szCs w:val="21"/>
          <w:lang w:eastAsia="zh-CN"/>
        </w:rPr>
      </w:pPr>
      <w:r w:rsidRPr="00F44449">
        <w:rPr>
          <w:rFonts w:ascii="Times New Roman" w:hAnsi="Times New Roman" w:hint="eastAsia"/>
          <w:b/>
          <w:bCs/>
          <w:sz w:val="21"/>
          <w:szCs w:val="21"/>
          <w:lang w:eastAsia="zh-CN"/>
        </w:rPr>
        <w:t>O</w:t>
      </w:r>
      <w:r w:rsidRPr="00F44449">
        <w:rPr>
          <w:rFonts w:ascii="Times New Roman" w:hAnsi="Times New Roman"/>
          <w:b/>
          <w:bCs/>
          <w:sz w:val="21"/>
          <w:szCs w:val="21"/>
          <w:lang w:eastAsia="zh-CN"/>
        </w:rPr>
        <w:t xml:space="preserve">bservation </w:t>
      </w:r>
      <w:r w:rsidR="008F5503">
        <w:rPr>
          <w:rFonts w:ascii="Times New Roman" w:hAnsi="Times New Roman"/>
          <w:b/>
          <w:bCs/>
          <w:sz w:val="21"/>
          <w:szCs w:val="21"/>
          <w:lang w:eastAsia="zh-CN"/>
        </w:rPr>
        <w:t>4</w:t>
      </w:r>
      <w:r w:rsidRPr="00F44449">
        <w:rPr>
          <w:rFonts w:ascii="Times New Roman" w:hAnsi="Times New Roman"/>
          <w:b/>
          <w:bCs/>
          <w:sz w:val="21"/>
          <w:szCs w:val="21"/>
          <w:lang w:eastAsia="zh-CN"/>
        </w:rPr>
        <w:t xml:space="preserve">: </w:t>
      </w:r>
      <w:r w:rsidR="003804D0">
        <w:rPr>
          <w:rFonts w:ascii="Times New Roman" w:hAnsi="Times New Roman"/>
          <w:b/>
          <w:bCs/>
          <w:sz w:val="21"/>
          <w:szCs w:val="21"/>
          <w:lang w:eastAsia="zh-CN"/>
        </w:rPr>
        <w:t>If t</w:t>
      </w:r>
      <w:r w:rsidRPr="00F44449">
        <w:rPr>
          <w:rFonts w:ascii="Times New Roman" w:hAnsi="Times New Roman"/>
          <w:b/>
          <w:bCs/>
          <w:sz w:val="21"/>
          <w:szCs w:val="21"/>
          <w:lang w:eastAsia="zh-CN"/>
        </w:rPr>
        <w:t>he rate in source is slower than the rate in target, UE will fill the transmission gap between source gNB and target gNB.</w:t>
      </w:r>
    </w:p>
    <w:p w14:paraId="2E407BC8" w14:textId="35E9E4F7" w:rsidR="007E2819" w:rsidRDefault="00985D40" w:rsidP="00F44449">
      <w:pPr>
        <w:spacing w:after="120"/>
        <w:rPr>
          <w:rFonts w:ascii="Times New Roman" w:hAnsi="Times New Roman"/>
          <w:sz w:val="21"/>
          <w:szCs w:val="21"/>
          <w:lang w:eastAsia="zh-CN"/>
        </w:rPr>
      </w:pPr>
      <w:r w:rsidRPr="00555517">
        <w:rPr>
          <w:rFonts w:ascii="Times New Roman" w:hAnsi="Times New Roman"/>
          <w:sz w:val="21"/>
          <w:szCs w:val="21"/>
          <w:lang w:eastAsia="zh-CN"/>
        </w:rPr>
        <w:t xml:space="preserve">In the scenario of the rate in source </w:t>
      </w:r>
      <w:r>
        <w:rPr>
          <w:rFonts w:ascii="Times New Roman" w:hAnsi="Times New Roman"/>
          <w:sz w:val="21"/>
          <w:szCs w:val="21"/>
          <w:lang w:eastAsia="zh-CN"/>
        </w:rPr>
        <w:t>slower</w:t>
      </w:r>
      <w:r w:rsidRPr="00555517">
        <w:rPr>
          <w:rFonts w:ascii="Times New Roman" w:hAnsi="Times New Roman"/>
          <w:sz w:val="21"/>
          <w:szCs w:val="21"/>
          <w:lang w:eastAsia="zh-CN"/>
        </w:rPr>
        <w:t xml:space="preserve"> than the rate in target, </w:t>
      </w:r>
      <w:r>
        <w:rPr>
          <w:rFonts w:ascii="Times New Roman" w:hAnsi="Times New Roman"/>
          <w:sz w:val="21"/>
          <w:szCs w:val="21"/>
          <w:lang w:eastAsia="zh-CN"/>
        </w:rPr>
        <w:t xml:space="preserve">whether to perform </w:t>
      </w:r>
      <w:r w:rsidRPr="00555517">
        <w:rPr>
          <w:rFonts w:ascii="Times New Roman" w:hAnsi="Times New Roman"/>
          <w:sz w:val="21"/>
          <w:szCs w:val="21"/>
          <w:lang w:eastAsia="zh-CN"/>
        </w:rPr>
        <w:t xml:space="preserve">data forwarding is </w:t>
      </w:r>
      <w:r>
        <w:rPr>
          <w:rFonts w:ascii="Times New Roman" w:hAnsi="Times New Roman"/>
          <w:sz w:val="21"/>
          <w:szCs w:val="21"/>
          <w:lang w:eastAsia="zh-CN"/>
        </w:rPr>
        <w:t>also cor</w:t>
      </w:r>
      <w:r w:rsidRPr="00555517">
        <w:rPr>
          <w:rFonts w:ascii="Times New Roman" w:hAnsi="Times New Roman"/>
          <w:sz w:val="21"/>
          <w:szCs w:val="21"/>
          <w:lang w:eastAsia="zh-CN"/>
        </w:rPr>
        <w:t xml:space="preserve">related </w:t>
      </w:r>
      <w:r>
        <w:rPr>
          <w:rFonts w:ascii="Times New Roman" w:hAnsi="Times New Roman"/>
          <w:sz w:val="21"/>
          <w:szCs w:val="21"/>
          <w:lang w:eastAsia="zh-CN"/>
        </w:rPr>
        <w:t>with</w:t>
      </w:r>
      <w:r w:rsidRPr="00555517">
        <w:rPr>
          <w:rFonts w:ascii="Times New Roman" w:hAnsi="Times New Roman"/>
          <w:sz w:val="21"/>
          <w:szCs w:val="21"/>
          <w:lang w:eastAsia="zh-CN"/>
        </w:rPr>
        <w:t xml:space="preserve"> the buffer size.</w:t>
      </w:r>
      <w:r>
        <w:rPr>
          <w:rFonts w:ascii="Times New Roman" w:hAnsi="Times New Roman" w:hint="eastAsia"/>
          <w:sz w:val="21"/>
          <w:szCs w:val="21"/>
          <w:lang w:eastAsia="zh-CN"/>
        </w:rPr>
        <w:t xml:space="preserve"> </w:t>
      </w:r>
      <w:r w:rsidR="002C217C">
        <w:rPr>
          <w:rFonts w:ascii="Times New Roman" w:hAnsi="Times New Roman"/>
          <w:sz w:val="21"/>
          <w:szCs w:val="21"/>
          <w:lang w:eastAsia="zh-CN"/>
        </w:rPr>
        <w:t>Thus</w:t>
      </w:r>
      <w:r w:rsidR="00E31D59">
        <w:rPr>
          <w:rFonts w:ascii="Times New Roman" w:hAnsi="Times New Roman"/>
          <w:sz w:val="21"/>
          <w:szCs w:val="21"/>
          <w:lang w:eastAsia="zh-CN"/>
        </w:rPr>
        <w:t xml:space="preserve">, </w:t>
      </w:r>
      <w:r w:rsidR="00C64018">
        <w:rPr>
          <w:rFonts w:ascii="Times New Roman" w:hAnsi="Times New Roman"/>
          <w:sz w:val="21"/>
          <w:szCs w:val="21"/>
          <w:lang w:eastAsia="zh-CN"/>
        </w:rPr>
        <w:t>we observe that whether to do data forwarding is determined by</w:t>
      </w:r>
      <w:r w:rsidR="00E31D59">
        <w:rPr>
          <w:rFonts w:ascii="Times New Roman" w:hAnsi="Times New Roman"/>
          <w:sz w:val="21"/>
          <w:szCs w:val="21"/>
          <w:lang w:eastAsia="zh-CN"/>
        </w:rPr>
        <w:t xml:space="preserve"> the buffer size </w:t>
      </w:r>
      <w:r w:rsidR="00C64018">
        <w:rPr>
          <w:rFonts w:ascii="Times New Roman" w:hAnsi="Times New Roman"/>
          <w:sz w:val="21"/>
          <w:szCs w:val="21"/>
          <w:lang w:eastAsia="zh-CN"/>
        </w:rPr>
        <w:t>in RAN whatever the scenario is.</w:t>
      </w:r>
    </w:p>
    <w:p w14:paraId="39EC8A23" w14:textId="5FB0C6A1" w:rsidR="008F5503" w:rsidRPr="008F5503" w:rsidRDefault="008F5503" w:rsidP="00F44449">
      <w:pPr>
        <w:spacing w:after="120"/>
        <w:rPr>
          <w:rFonts w:ascii="Times New Roman" w:hAnsi="Times New Roman"/>
          <w:b/>
          <w:bCs/>
          <w:sz w:val="21"/>
          <w:szCs w:val="21"/>
          <w:lang w:eastAsia="zh-CN"/>
        </w:rPr>
      </w:pPr>
      <w:r w:rsidRPr="008F5503">
        <w:rPr>
          <w:rFonts w:ascii="Times New Roman" w:hAnsi="Times New Roman" w:hint="eastAsia"/>
          <w:b/>
          <w:bCs/>
          <w:sz w:val="21"/>
          <w:szCs w:val="21"/>
          <w:lang w:eastAsia="zh-CN"/>
        </w:rPr>
        <w:lastRenderedPageBreak/>
        <w:t>O</w:t>
      </w:r>
      <w:r w:rsidRPr="008F5503">
        <w:rPr>
          <w:rFonts w:ascii="Times New Roman" w:hAnsi="Times New Roman"/>
          <w:b/>
          <w:bCs/>
          <w:sz w:val="21"/>
          <w:szCs w:val="21"/>
          <w:lang w:eastAsia="zh-CN"/>
        </w:rPr>
        <w:t>bservation 5: In the scenario of the rate in source faster than the rate in target, whether to perform data forwarding is related to the buffer size and packet loss.</w:t>
      </w:r>
    </w:p>
    <w:p w14:paraId="2A28A3F5" w14:textId="60CDE7A2" w:rsidR="00F44449" w:rsidRDefault="00F44449" w:rsidP="00F44449">
      <w:pPr>
        <w:spacing w:after="120"/>
        <w:rPr>
          <w:rFonts w:ascii="Times New Roman" w:hAnsi="Times New Roman"/>
          <w:b/>
          <w:bCs/>
          <w:sz w:val="21"/>
          <w:szCs w:val="21"/>
          <w:lang w:eastAsia="zh-CN"/>
        </w:rPr>
      </w:pPr>
      <w:r>
        <w:rPr>
          <w:rFonts w:ascii="Times New Roman" w:hAnsi="Times New Roman"/>
          <w:b/>
          <w:bCs/>
          <w:sz w:val="21"/>
          <w:szCs w:val="21"/>
          <w:lang w:eastAsia="zh-CN"/>
        </w:rPr>
        <w:t xml:space="preserve">Proposal </w:t>
      </w:r>
      <w:r w:rsidR="00C7406F">
        <w:rPr>
          <w:rFonts w:ascii="Times New Roman" w:hAnsi="Times New Roman"/>
          <w:b/>
          <w:bCs/>
          <w:sz w:val="21"/>
          <w:szCs w:val="21"/>
          <w:lang w:eastAsia="zh-CN"/>
        </w:rPr>
        <w:t>4</w:t>
      </w:r>
      <w:r>
        <w:rPr>
          <w:rFonts w:ascii="Times New Roman" w:hAnsi="Times New Roman"/>
          <w:b/>
          <w:bCs/>
          <w:sz w:val="21"/>
          <w:szCs w:val="21"/>
          <w:lang w:eastAsia="zh-CN"/>
        </w:rPr>
        <w:t>:</w:t>
      </w:r>
      <w:r w:rsidR="00985D40">
        <w:rPr>
          <w:rFonts w:ascii="Times New Roman" w:hAnsi="Times New Roman"/>
          <w:b/>
          <w:bCs/>
          <w:sz w:val="21"/>
          <w:szCs w:val="21"/>
          <w:lang w:eastAsia="zh-CN"/>
        </w:rPr>
        <w:t xml:space="preserve"> </w:t>
      </w:r>
      <w:r w:rsidR="00DF48E8">
        <w:rPr>
          <w:rFonts w:ascii="Times New Roman" w:hAnsi="Times New Roman"/>
          <w:b/>
          <w:bCs/>
          <w:sz w:val="21"/>
          <w:szCs w:val="21"/>
          <w:lang w:eastAsia="zh-CN"/>
        </w:rPr>
        <w:t>W</w:t>
      </w:r>
      <w:r w:rsidR="00DF48E8" w:rsidRPr="00DF48E8">
        <w:rPr>
          <w:rFonts w:ascii="Times New Roman" w:hAnsi="Times New Roman"/>
          <w:b/>
          <w:bCs/>
          <w:sz w:val="21"/>
          <w:szCs w:val="21"/>
          <w:lang w:eastAsia="zh-CN"/>
        </w:rPr>
        <w:t>hether to do data forwarding is determined by the buffer size in RAN whatever the scenario is.</w:t>
      </w:r>
    </w:p>
    <w:p w14:paraId="2B3CCED1" w14:textId="7F9B0C61" w:rsidR="00E90581" w:rsidRPr="00700878" w:rsidRDefault="00491E2F" w:rsidP="00E90581">
      <w:pPr>
        <w:spacing w:after="120"/>
        <w:rPr>
          <w:rFonts w:ascii="Times New Roman" w:hAnsi="Times New Roman"/>
          <w:sz w:val="21"/>
          <w:szCs w:val="21"/>
          <w:lang w:eastAsia="zh-CN"/>
        </w:rPr>
      </w:pPr>
      <w:r w:rsidRPr="00491E2F">
        <w:rPr>
          <w:rFonts w:ascii="Times New Roman" w:hAnsi="Times New Roman"/>
          <w:sz w:val="21"/>
          <w:szCs w:val="21"/>
          <w:lang w:eastAsia="zh-CN"/>
        </w:rPr>
        <w:t xml:space="preserve">If data forwarding is available, </w:t>
      </w:r>
      <w:r w:rsidR="00E90581" w:rsidRPr="00700878">
        <w:rPr>
          <w:rFonts w:ascii="Times New Roman" w:hAnsi="Times New Roman"/>
          <w:sz w:val="21"/>
          <w:szCs w:val="21"/>
          <w:lang w:eastAsia="zh-CN"/>
        </w:rPr>
        <w:t xml:space="preserve">we would like to introduce a new </w:t>
      </w:r>
      <w:r>
        <w:rPr>
          <w:rFonts w:ascii="Times New Roman" w:hAnsi="Times New Roman"/>
          <w:sz w:val="21"/>
          <w:szCs w:val="21"/>
          <w:lang w:eastAsia="zh-CN"/>
        </w:rPr>
        <w:t>indication</w:t>
      </w:r>
      <w:r w:rsidR="00E90581" w:rsidRPr="00700878">
        <w:rPr>
          <w:rFonts w:ascii="Times New Roman" w:hAnsi="Times New Roman"/>
          <w:sz w:val="21"/>
          <w:szCs w:val="21"/>
          <w:lang w:eastAsia="zh-CN"/>
        </w:rPr>
        <w:t xml:space="preserve"> </w:t>
      </w:r>
      <w:r w:rsidR="00AD28DF">
        <w:rPr>
          <w:rFonts w:ascii="Times New Roman" w:hAnsi="Times New Roman"/>
          <w:sz w:val="21"/>
          <w:szCs w:val="21"/>
          <w:lang w:eastAsia="zh-CN"/>
        </w:rPr>
        <w:t xml:space="preserve">IE </w:t>
      </w:r>
      <w:r w:rsidR="00E90581" w:rsidRPr="00700878">
        <w:rPr>
          <w:rFonts w:ascii="Times New Roman" w:hAnsi="Times New Roman"/>
          <w:sz w:val="21"/>
          <w:szCs w:val="21"/>
          <w:lang w:eastAsia="zh-CN"/>
        </w:rPr>
        <w:t xml:space="preserve">from target gNB to source gNB </w:t>
      </w:r>
      <w:r>
        <w:rPr>
          <w:rFonts w:ascii="Times New Roman" w:hAnsi="Times New Roman"/>
          <w:sz w:val="21"/>
          <w:szCs w:val="21"/>
          <w:lang w:eastAsia="zh-CN"/>
        </w:rPr>
        <w:t>instead of end marker for stopping data transmission</w:t>
      </w:r>
      <w:r w:rsidR="00E90581" w:rsidRPr="00700878">
        <w:rPr>
          <w:rFonts w:ascii="Times New Roman" w:hAnsi="Times New Roman"/>
          <w:sz w:val="21"/>
          <w:szCs w:val="21"/>
          <w:lang w:eastAsia="zh-CN"/>
        </w:rPr>
        <w:t xml:space="preserve">. </w:t>
      </w:r>
      <w:r w:rsidR="00B3694C">
        <w:rPr>
          <w:rFonts w:ascii="Times New Roman" w:hAnsi="Times New Roman"/>
          <w:sz w:val="21"/>
          <w:szCs w:val="21"/>
          <w:lang w:eastAsia="zh-CN"/>
        </w:rPr>
        <w:t>The indication</w:t>
      </w:r>
      <w:r w:rsidR="00E90581" w:rsidRPr="00700878">
        <w:rPr>
          <w:rFonts w:ascii="Times New Roman" w:hAnsi="Times New Roman"/>
          <w:sz w:val="21"/>
          <w:szCs w:val="21"/>
          <w:lang w:eastAsia="zh-CN"/>
        </w:rPr>
        <w:t xml:space="preserve"> will include the current buffer status of target gNB</w:t>
      </w:r>
      <w:r w:rsidR="00B3694C">
        <w:rPr>
          <w:rFonts w:ascii="Times New Roman" w:hAnsi="Times New Roman"/>
          <w:sz w:val="21"/>
          <w:szCs w:val="21"/>
          <w:lang w:eastAsia="zh-CN"/>
        </w:rPr>
        <w:t xml:space="preserve"> or</w:t>
      </w:r>
      <w:r w:rsidR="00E90581" w:rsidRPr="00700878">
        <w:rPr>
          <w:rFonts w:ascii="Times New Roman" w:hAnsi="Times New Roman"/>
          <w:sz w:val="21"/>
          <w:szCs w:val="21"/>
          <w:lang w:eastAsia="zh-CN"/>
        </w:rPr>
        <w:t xml:space="preserve"> </w:t>
      </w:r>
      <w:r>
        <w:rPr>
          <w:rFonts w:ascii="Times New Roman" w:hAnsi="Times New Roman"/>
          <w:sz w:val="21"/>
          <w:szCs w:val="21"/>
          <w:lang w:eastAsia="zh-CN"/>
        </w:rPr>
        <w:t>‘gap’</w:t>
      </w:r>
      <w:r w:rsidR="00E90581" w:rsidRPr="00700878">
        <w:rPr>
          <w:rFonts w:ascii="Times New Roman" w:hAnsi="Times New Roman"/>
          <w:sz w:val="21"/>
          <w:szCs w:val="21"/>
          <w:lang w:eastAsia="zh-CN"/>
        </w:rPr>
        <w:t xml:space="preserve"> </w:t>
      </w:r>
      <w:r w:rsidRPr="00491E2F">
        <w:rPr>
          <w:rFonts w:ascii="Times New Roman" w:hAnsi="Times New Roman"/>
          <w:sz w:val="21"/>
          <w:szCs w:val="21"/>
          <w:lang w:eastAsia="zh-CN"/>
        </w:rPr>
        <w:t xml:space="preserve">packet number </w:t>
      </w:r>
      <w:r w:rsidR="00B3694C">
        <w:rPr>
          <w:rFonts w:ascii="Times New Roman" w:hAnsi="Times New Roman"/>
          <w:sz w:val="21"/>
          <w:szCs w:val="21"/>
          <w:lang w:eastAsia="zh-CN"/>
        </w:rPr>
        <w:t>or</w:t>
      </w:r>
      <w:r w:rsidR="00E90581" w:rsidRPr="00700878">
        <w:rPr>
          <w:rFonts w:ascii="Times New Roman" w:hAnsi="Times New Roman"/>
          <w:sz w:val="21"/>
          <w:szCs w:val="21"/>
          <w:lang w:eastAsia="zh-CN"/>
        </w:rPr>
        <w:t xml:space="preserve"> lost packet number. </w:t>
      </w:r>
    </w:p>
    <w:p w14:paraId="76A1449D" w14:textId="2D93F52F" w:rsidR="00E90581" w:rsidRPr="00E90581" w:rsidRDefault="00E90581" w:rsidP="00F44449">
      <w:pPr>
        <w:spacing w:after="120"/>
        <w:rPr>
          <w:rFonts w:ascii="Times New Roman" w:hAnsi="Times New Roman"/>
          <w:sz w:val="21"/>
          <w:szCs w:val="21"/>
          <w:lang w:eastAsia="zh-CN"/>
        </w:rPr>
      </w:pPr>
      <w:bookmarkStart w:id="4" w:name="_Hlk61225224"/>
      <w:r w:rsidRPr="00415D5F">
        <w:rPr>
          <w:rFonts w:ascii="Times New Roman" w:hAnsi="Times New Roman"/>
          <w:b/>
          <w:bCs/>
          <w:sz w:val="21"/>
          <w:szCs w:val="21"/>
          <w:lang w:eastAsia="zh-CN"/>
        </w:rPr>
        <w:t xml:space="preserve">Proposal </w:t>
      </w:r>
      <w:r w:rsidR="00587494">
        <w:rPr>
          <w:rFonts w:ascii="Times New Roman" w:hAnsi="Times New Roman"/>
          <w:b/>
          <w:bCs/>
          <w:sz w:val="21"/>
          <w:szCs w:val="21"/>
          <w:lang w:eastAsia="zh-CN"/>
        </w:rPr>
        <w:t>5</w:t>
      </w:r>
      <w:r w:rsidRPr="00415D5F">
        <w:rPr>
          <w:rFonts w:ascii="Times New Roman" w:hAnsi="Times New Roman"/>
          <w:b/>
          <w:bCs/>
          <w:sz w:val="21"/>
          <w:szCs w:val="21"/>
          <w:lang w:eastAsia="zh-CN"/>
        </w:rPr>
        <w:t>: Introduce a new</w:t>
      </w:r>
      <w:r w:rsidR="00491E2F">
        <w:rPr>
          <w:rFonts w:ascii="Times New Roman" w:hAnsi="Times New Roman"/>
          <w:b/>
          <w:bCs/>
          <w:sz w:val="21"/>
          <w:szCs w:val="21"/>
          <w:lang w:eastAsia="zh-CN"/>
        </w:rPr>
        <w:t xml:space="preserve"> indication</w:t>
      </w:r>
      <w:r w:rsidR="00AD28DF">
        <w:rPr>
          <w:rFonts w:ascii="Times New Roman" w:hAnsi="Times New Roman"/>
          <w:b/>
          <w:bCs/>
          <w:sz w:val="21"/>
          <w:szCs w:val="21"/>
          <w:lang w:eastAsia="zh-CN"/>
        </w:rPr>
        <w:t xml:space="preserve"> IE</w:t>
      </w:r>
      <w:r w:rsidRPr="00415D5F">
        <w:rPr>
          <w:rFonts w:ascii="Times New Roman" w:hAnsi="Times New Roman"/>
          <w:b/>
          <w:bCs/>
          <w:sz w:val="21"/>
          <w:szCs w:val="21"/>
          <w:lang w:eastAsia="zh-CN"/>
        </w:rPr>
        <w:t xml:space="preserve"> from target gNB to source gNB</w:t>
      </w:r>
      <w:r w:rsidR="00491E2F" w:rsidRPr="00491E2F">
        <w:rPr>
          <w:rFonts w:ascii="Times New Roman" w:hAnsi="Times New Roman"/>
          <w:b/>
          <w:bCs/>
          <w:sz w:val="21"/>
          <w:szCs w:val="21"/>
          <w:lang w:eastAsia="zh-CN"/>
        </w:rPr>
        <w:t xml:space="preserve"> instead of end marker </w:t>
      </w:r>
      <w:r w:rsidR="00491E2F">
        <w:rPr>
          <w:rFonts w:ascii="Times New Roman" w:hAnsi="Times New Roman"/>
          <w:b/>
          <w:bCs/>
          <w:sz w:val="21"/>
          <w:szCs w:val="21"/>
          <w:lang w:eastAsia="zh-CN"/>
        </w:rPr>
        <w:t>for</w:t>
      </w:r>
      <w:r w:rsidR="00491E2F" w:rsidRPr="00491E2F">
        <w:rPr>
          <w:rFonts w:ascii="Times New Roman" w:hAnsi="Times New Roman"/>
          <w:b/>
          <w:bCs/>
          <w:sz w:val="21"/>
          <w:szCs w:val="21"/>
          <w:lang w:eastAsia="zh-CN"/>
        </w:rPr>
        <w:t xml:space="preserve"> stop</w:t>
      </w:r>
      <w:r w:rsidR="00491E2F">
        <w:rPr>
          <w:rFonts w:ascii="Times New Roman" w:hAnsi="Times New Roman"/>
          <w:b/>
          <w:bCs/>
          <w:sz w:val="21"/>
          <w:szCs w:val="21"/>
          <w:lang w:eastAsia="zh-CN"/>
        </w:rPr>
        <w:t>ping</w:t>
      </w:r>
      <w:r w:rsidR="00491E2F" w:rsidRPr="00491E2F">
        <w:rPr>
          <w:rFonts w:ascii="Times New Roman" w:hAnsi="Times New Roman"/>
          <w:b/>
          <w:bCs/>
          <w:sz w:val="21"/>
          <w:szCs w:val="21"/>
          <w:lang w:eastAsia="zh-CN"/>
        </w:rPr>
        <w:t xml:space="preserve"> data transmission</w:t>
      </w:r>
      <w:r w:rsidRPr="00415D5F">
        <w:rPr>
          <w:rFonts w:ascii="Times New Roman" w:hAnsi="Times New Roman"/>
          <w:b/>
          <w:bCs/>
          <w:sz w:val="21"/>
          <w:szCs w:val="21"/>
          <w:lang w:eastAsia="zh-CN"/>
        </w:rPr>
        <w:t>.</w:t>
      </w:r>
      <w:bookmarkEnd w:id="4"/>
    </w:p>
    <w:p w14:paraId="70C09CDB" w14:textId="6976A254" w:rsidR="00CB06F8" w:rsidRPr="001160FD" w:rsidRDefault="00CB06F8" w:rsidP="00CB06F8">
      <w:pPr>
        <w:pStyle w:val="1"/>
        <w:spacing w:before="0" w:after="60"/>
        <w:ind w:left="431" w:hanging="431"/>
        <w:rPr>
          <w:sz w:val="32"/>
          <w:szCs w:val="18"/>
        </w:rPr>
      </w:pPr>
      <w:r w:rsidRPr="001160FD">
        <w:rPr>
          <w:sz w:val="32"/>
          <w:szCs w:val="18"/>
        </w:rPr>
        <w:t>C</w:t>
      </w:r>
      <w:r w:rsidRPr="001160FD">
        <w:rPr>
          <w:rFonts w:hint="eastAsia"/>
          <w:sz w:val="32"/>
          <w:szCs w:val="18"/>
          <w:lang w:eastAsia="zh-CN"/>
        </w:rPr>
        <w:t>on</w:t>
      </w:r>
      <w:r w:rsidRPr="001160FD">
        <w:rPr>
          <w:sz w:val="32"/>
          <w:szCs w:val="18"/>
        </w:rPr>
        <w:t>clusion</w:t>
      </w:r>
    </w:p>
    <w:p w14:paraId="33E57265" w14:textId="4DED5793" w:rsidR="004514F9" w:rsidRDefault="00E0611B" w:rsidP="00E661F7">
      <w:pPr>
        <w:spacing w:after="120"/>
        <w:rPr>
          <w:rFonts w:ascii="Times New Roman" w:hAnsi="Times New Roman"/>
          <w:sz w:val="21"/>
          <w:szCs w:val="21"/>
          <w:lang w:eastAsia="zh-CN"/>
        </w:rPr>
      </w:pPr>
      <w:r w:rsidRPr="006824F2">
        <w:rPr>
          <w:rFonts w:ascii="Times New Roman" w:hAnsi="Times New Roman"/>
          <w:sz w:val="21"/>
          <w:szCs w:val="21"/>
          <w:lang w:eastAsia="zh-CN"/>
        </w:rPr>
        <w:t xml:space="preserve">In this paper, </w:t>
      </w:r>
      <w:r w:rsidR="00F6369B" w:rsidRPr="006824F2">
        <w:rPr>
          <w:rFonts w:ascii="Times New Roman" w:hAnsi="Times New Roman"/>
          <w:sz w:val="21"/>
          <w:szCs w:val="21"/>
          <w:lang w:eastAsia="zh-CN"/>
        </w:rPr>
        <w:t xml:space="preserve">we </w:t>
      </w:r>
      <w:r w:rsidR="00FA2D3F" w:rsidRPr="006824F2">
        <w:rPr>
          <w:rFonts w:ascii="Times New Roman" w:hAnsi="Times New Roman"/>
          <w:sz w:val="21"/>
          <w:szCs w:val="21"/>
          <w:lang w:eastAsia="zh-CN"/>
        </w:rPr>
        <w:t xml:space="preserve">provide our view </w:t>
      </w:r>
      <w:r w:rsidR="007A3EF1" w:rsidRPr="006824F2">
        <w:rPr>
          <w:rFonts w:ascii="Times New Roman" w:hAnsi="Times New Roman"/>
          <w:sz w:val="21"/>
          <w:szCs w:val="21"/>
          <w:lang w:eastAsia="zh-CN"/>
        </w:rPr>
        <w:t xml:space="preserve">on </w:t>
      </w:r>
      <w:r w:rsidR="0013354F">
        <w:rPr>
          <w:rFonts w:ascii="Times New Roman" w:hAnsi="Times New Roman"/>
          <w:sz w:val="21"/>
          <w:szCs w:val="21"/>
          <w:lang w:eastAsia="zh-CN"/>
        </w:rPr>
        <w:t xml:space="preserve">two scenarios supported in last meeting. Later, we analysis PDCP SN synchronization and </w:t>
      </w:r>
      <w:r w:rsidR="00985D40">
        <w:rPr>
          <w:rFonts w:ascii="Times New Roman" w:hAnsi="Times New Roman"/>
          <w:sz w:val="21"/>
          <w:szCs w:val="21"/>
          <w:lang w:eastAsia="zh-CN"/>
        </w:rPr>
        <w:t>data forwarding</w:t>
      </w:r>
      <w:r w:rsidR="0013354F">
        <w:rPr>
          <w:rFonts w:ascii="Times New Roman" w:hAnsi="Times New Roman"/>
          <w:sz w:val="21"/>
          <w:szCs w:val="21"/>
          <w:lang w:eastAsia="zh-CN"/>
        </w:rPr>
        <w:t xml:space="preserve"> based on two scenarios</w:t>
      </w:r>
      <w:r w:rsidR="003804D0">
        <w:rPr>
          <w:rFonts w:ascii="Times New Roman" w:hAnsi="Times New Roman"/>
          <w:sz w:val="21"/>
          <w:szCs w:val="21"/>
          <w:lang w:eastAsia="zh-CN"/>
        </w:rPr>
        <w:t>.</w:t>
      </w:r>
      <w:r w:rsidR="007A3EF1" w:rsidRPr="006824F2">
        <w:rPr>
          <w:rFonts w:ascii="Times New Roman" w:hAnsi="Times New Roman"/>
          <w:sz w:val="21"/>
          <w:szCs w:val="21"/>
          <w:lang w:eastAsia="zh-CN"/>
        </w:rPr>
        <w:t xml:space="preserve"> </w:t>
      </w:r>
      <w:r w:rsidR="00C7406F">
        <w:rPr>
          <w:rFonts w:ascii="Times New Roman" w:hAnsi="Times New Roman"/>
          <w:sz w:val="21"/>
          <w:szCs w:val="21"/>
          <w:lang w:eastAsia="zh-CN"/>
        </w:rPr>
        <w:t>T</w:t>
      </w:r>
      <w:r w:rsidR="007A3EF1" w:rsidRPr="006824F2">
        <w:rPr>
          <w:rFonts w:ascii="Times New Roman" w:hAnsi="Times New Roman"/>
          <w:sz w:val="21"/>
          <w:szCs w:val="21"/>
          <w:lang w:eastAsia="zh-CN"/>
        </w:rPr>
        <w:t>he fo</w:t>
      </w:r>
      <w:r w:rsidR="00520B6A" w:rsidRPr="006824F2">
        <w:rPr>
          <w:rFonts w:ascii="Times New Roman" w:hAnsi="Times New Roman"/>
          <w:sz w:val="21"/>
          <w:szCs w:val="21"/>
          <w:lang w:eastAsia="zh-CN"/>
        </w:rPr>
        <w:t>l</w:t>
      </w:r>
      <w:r w:rsidR="007A3EF1" w:rsidRPr="006824F2">
        <w:rPr>
          <w:rFonts w:ascii="Times New Roman" w:hAnsi="Times New Roman"/>
          <w:sz w:val="21"/>
          <w:szCs w:val="21"/>
          <w:lang w:eastAsia="zh-CN"/>
        </w:rPr>
        <w:t>lowing observations and proposals</w:t>
      </w:r>
      <w:r w:rsidR="00C7406F">
        <w:rPr>
          <w:rFonts w:ascii="Times New Roman" w:hAnsi="Times New Roman"/>
          <w:sz w:val="21"/>
          <w:szCs w:val="21"/>
          <w:lang w:eastAsia="zh-CN"/>
        </w:rPr>
        <w:t xml:space="preserve"> are listed below</w:t>
      </w:r>
      <w:r w:rsidR="007A3EF1" w:rsidRPr="006824F2">
        <w:rPr>
          <w:rFonts w:ascii="Times New Roman" w:hAnsi="Times New Roman"/>
          <w:sz w:val="21"/>
          <w:szCs w:val="21"/>
          <w:lang w:eastAsia="zh-CN"/>
        </w:rPr>
        <w:t>:</w:t>
      </w:r>
    </w:p>
    <w:p w14:paraId="07D5C760" w14:textId="3B1DFD37" w:rsidR="00985D40" w:rsidRDefault="003804D0" w:rsidP="00E661F7">
      <w:pPr>
        <w:spacing w:after="120"/>
        <w:rPr>
          <w:rFonts w:ascii="Times New Roman" w:hAnsi="Times New Roman"/>
          <w:b/>
          <w:bCs/>
          <w:sz w:val="21"/>
          <w:szCs w:val="21"/>
          <w:lang w:eastAsia="zh-CN"/>
        </w:rPr>
      </w:pPr>
      <w:r w:rsidRPr="003804D0">
        <w:rPr>
          <w:rFonts w:ascii="Times New Roman" w:hAnsi="Times New Roman"/>
          <w:b/>
          <w:bCs/>
          <w:sz w:val="21"/>
          <w:szCs w:val="21"/>
          <w:lang w:eastAsia="zh-CN"/>
        </w:rPr>
        <w:t>Observation 1: The prerequisite for the scenario of a common CU-UP is all CU-CPs locating in a centralized area and this can be seen as a special case</w:t>
      </w:r>
      <w:r w:rsidR="00C7406F" w:rsidRPr="00F44449">
        <w:rPr>
          <w:rFonts w:ascii="Times New Roman" w:hAnsi="Times New Roman"/>
          <w:b/>
          <w:bCs/>
          <w:sz w:val="21"/>
          <w:szCs w:val="21"/>
          <w:lang w:eastAsia="zh-CN"/>
        </w:rPr>
        <w:t>.</w:t>
      </w:r>
    </w:p>
    <w:p w14:paraId="0888040C" w14:textId="2DAD208D" w:rsidR="003804D0" w:rsidRDefault="003804D0" w:rsidP="00E661F7">
      <w:pPr>
        <w:spacing w:after="120"/>
        <w:rPr>
          <w:rFonts w:ascii="Times New Roman" w:hAnsi="Times New Roman"/>
          <w:b/>
          <w:bCs/>
          <w:sz w:val="21"/>
          <w:szCs w:val="21"/>
          <w:lang w:eastAsia="zh-CN"/>
        </w:rPr>
      </w:pPr>
      <w:r w:rsidRPr="003804D0">
        <w:rPr>
          <w:rFonts w:ascii="Times New Roman" w:hAnsi="Times New Roman"/>
          <w:b/>
          <w:bCs/>
          <w:sz w:val="21"/>
          <w:szCs w:val="21"/>
          <w:lang w:eastAsia="zh-CN"/>
        </w:rPr>
        <w:t>Observation 2: In common CU-UP scenario, a decisive factor of using data forwarding depends on the buffer size. If buffer size is in an acceptable range, data forwarding is not needed.</w:t>
      </w:r>
    </w:p>
    <w:p w14:paraId="13FDECF1" w14:textId="77777777" w:rsidR="003804D0" w:rsidRPr="00C7406F" w:rsidRDefault="003804D0" w:rsidP="003804D0">
      <w:pPr>
        <w:spacing w:after="120"/>
        <w:rPr>
          <w:rFonts w:ascii="Times New Roman" w:hAnsi="Times New Roman"/>
          <w:b/>
          <w:bCs/>
          <w:sz w:val="21"/>
          <w:szCs w:val="21"/>
          <w:lang w:eastAsia="zh-CN"/>
        </w:rPr>
      </w:pPr>
      <w:r w:rsidRPr="00C7406F">
        <w:rPr>
          <w:rFonts w:ascii="Times New Roman" w:hAnsi="Times New Roman" w:hint="eastAsia"/>
          <w:b/>
          <w:bCs/>
          <w:sz w:val="21"/>
          <w:szCs w:val="21"/>
          <w:lang w:eastAsia="zh-CN"/>
        </w:rPr>
        <w:t>O</w:t>
      </w:r>
      <w:r w:rsidRPr="00C7406F">
        <w:rPr>
          <w:rFonts w:ascii="Times New Roman" w:hAnsi="Times New Roman"/>
          <w:b/>
          <w:bCs/>
          <w:sz w:val="21"/>
          <w:szCs w:val="21"/>
          <w:lang w:eastAsia="zh-CN"/>
        </w:rPr>
        <w:t xml:space="preserve">bservation </w:t>
      </w:r>
      <w:r>
        <w:rPr>
          <w:rFonts w:ascii="Times New Roman" w:hAnsi="Times New Roman"/>
          <w:b/>
          <w:bCs/>
          <w:sz w:val="21"/>
          <w:szCs w:val="21"/>
          <w:lang w:eastAsia="zh-CN"/>
        </w:rPr>
        <w:t>3</w:t>
      </w:r>
      <w:r w:rsidRPr="00C7406F">
        <w:rPr>
          <w:rFonts w:ascii="Times New Roman" w:hAnsi="Times New Roman"/>
          <w:b/>
          <w:bCs/>
          <w:sz w:val="21"/>
          <w:szCs w:val="21"/>
          <w:lang w:eastAsia="zh-CN"/>
        </w:rPr>
        <w:t xml:space="preserve">: In the scenario of the rate in source faster than the rate in target, whether to perform data forwarding is related to the buffer size and </w:t>
      </w:r>
      <w:r>
        <w:rPr>
          <w:rFonts w:ascii="Times New Roman" w:hAnsi="Times New Roman"/>
          <w:b/>
          <w:bCs/>
          <w:sz w:val="21"/>
          <w:szCs w:val="21"/>
          <w:lang w:eastAsia="zh-CN"/>
        </w:rPr>
        <w:t>packet</w:t>
      </w:r>
      <w:r w:rsidRPr="00C7406F">
        <w:rPr>
          <w:rFonts w:ascii="Times New Roman" w:hAnsi="Times New Roman"/>
          <w:b/>
          <w:bCs/>
          <w:sz w:val="21"/>
          <w:szCs w:val="21"/>
          <w:lang w:eastAsia="zh-CN"/>
        </w:rPr>
        <w:t xml:space="preserve"> loss.</w:t>
      </w:r>
    </w:p>
    <w:p w14:paraId="65C67B4A" w14:textId="1F3E662D" w:rsidR="003804D0" w:rsidRDefault="003804D0" w:rsidP="00E661F7">
      <w:pPr>
        <w:spacing w:after="120"/>
        <w:rPr>
          <w:rFonts w:ascii="Times New Roman" w:hAnsi="Times New Roman"/>
          <w:b/>
          <w:bCs/>
          <w:sz w:val="21"/>
          <w:szCs w:val="21"/>
          <w:lang w:eastAsia="zh-CN"/>
        </w:rPr>
      </w:pPr>
      <w:r w:rsidRPr="003804D0">
        <w:rPr>
          <w:rFonts w:ascii="Times New Roman" w:hAnsi="Times New Roman"/>
          <w:b/>
          <w:bCs/>
          <w:sz w:val="21"/>
          <w:szCs w:val="21"/>
          <w:lang w:eastAsia="zh-CN"/>
        </w:rPr>
        <w:t>Observation 4: If the rate in source is slower than the rate in target, UE will fill the transmission gap between source gNB and target gNB.</w:t>
      </w:r>
    </w:p>
    <w:p w14:paraId="0BACC105" w14:textId="77777777" w:rsidR="003804D0" w:rsidRPr="008F5503" w:rsidRDefault="003804D0" w:rsidP="003804D0">
      <w:pPr>
        <w:spacing w:after="120"/>
        <w:rPr>
          <w:rFonts w:ascii="Times New Roman" w:hAnsi="Times New Roman"/>
          <w:b/>
          <w:bCs/>
          <w:sz w:val="21"/>
          <w:szCs w:val="21"/>
          <w:lang w:eastAsia="zh-CN"/>
        </w:rPr>
      </w:pPr>
      <w:r w:rsidRPr="008F5503">
        <w:rPr>
          <w:rFonts w:ascii="Times New Roman" w:hAnsi="Times New Roman" w:hint="eastAsia"/>
          <w:b/>
          <w:bCs/>
          <w:sz w:val="21"/>
          <w:szCs w:val="21"/>
          <w:lang w:eastAsia="zh-CN"/>
        </w:rPr>
        <w:t>O</w:t>
      </w:r>
      <w:r w:rsidRPr="008F5503">
        <w:rPr>
          <w:rFonts w:ascii="Times New Roman" w:hAnsi="Times New Roman"/>
          <w:b/>
          <w:bCs/>
          <w:sz w:val="21"/>
          <w:szCs w:val="21"/>
          <w:lang w:eastAsia="zh-CN"/>
        </w:rPr>
        <w:t>bservation 5: In the scenario of the rate in source faster than the rate in target, whether to perform data forwarding is related to the buffer size and packet loss.</w:t>
      </w:r>
    </w:p>
    <w:p w14:paraId="6B6A38E7" w14:textId="77777777" w:rsidR="003804D0" w:rsidRDefault="003804D0" w:rsidP="003804D0">
      <w:pPr>
        <w:spacing w:after="120"/>
        <w:rPr>
          <w:rFonts w:ascii="Times New Roman" w:hAnsi="Times New Roman"/>
          <w:b/>
          <w:bCs/>
          <w:sz w:val="21"/>
          <w:szCs w:val="21"/>
          <w:lang w:eastAsia="zh-CN"/>
        </w:rPr>
      </w:pPr>
      <w:r w:rsidRPr="00421088">
        <w:rPr>
          <w:rFonts w:ascii="Times New Roman" w:hAnsi="Times New Roman" w:hint="eastAsia"/>
          <w:b/>
          <w:bCs/>
          <w:sz w:val="21"/>
          <w:szCs w:val="21"/>
          <w:lang w:eastAsia="zh-CN"/>
        </w:rPr>
        <w:t>P</w:t>
      </w:r>
      <w:r w:rsidRPr="00421088">
        <w:rPr>
          <w:rFonts w:ascii="Times New Roman" w:hAnsi="Times New Roman"/>
          <w:b/>
          <w:bCs/>
          <w:sz w:val="21"/>
          <w:szCs w:val="21"/>
          <w:lang w:eastAsia="zh-CN"/>
        </w:rPr>
        <w:t>roposal 1: Support one to one mapping between QoS flow and MRB, and PDCP SN synced with existing DL QFI sequence number.</w:t>
      </w:r>
    </w:p>
    <w:p w14:paraId="58D008E8" w14:textId="77777777" w:rsidR="005715D6" w:rsidRPr="00F314BA" w:rsidRDefault="005715D6" w:rsidP="005715D6">
      <w:pPr>
        <w:spacing w:after="120"/>
        <w:rPr>
          <w:rFonts w:ascii="Times New Roman" w:hAnsi="Times New Roman"/>
          <w:b/>
          <w:bCs/>
          <w:sz w:val="21"/>
          <w:szCs w:val="21"/>
          <w:lang w:eastAsia="zh-CN"/>
        </w:rPr>
      </w:pPr>
      <w:r>
        <w:rPr>
          <w:rFonts w:ascii="Times New Roman" w:hAnsi="Times New Roman" w:hint="eastAsia"/>
          <w:b/>
          <w:bCs/>
          <w:sz w:val="21"/>
          <w:szCs w:val="21"/>
          <w:lang w:eastAsia="zh-CN"/>
        </w:rPr>
        <w:t>P</w:t>
      </w:r>
      <w:r>
        <w:rPr>
          <w:rFonts w:ascii="Times New Roman" w:hAnsi="Times New Roman"/>
          <w:b/>
          <w:bCs/>
          <w:sz w:val="21"/>
          <w:szCs w:val="21"/>
          <w:lang w:eastAsia="zh-CN"/>
        </w:rPr>
        <w:t>roposal 2:</w:t>
      </w:r>
      <w:r w:rsidRPr="00466076">
        <w:rPr>
          <w:rFonts w:ascii="Times New Roman" w:hAnsi="Times New Roman"/>
          <w:sz w:val="21"/>
          <w:szCs w:val="21"/>
          <w:lang w:eastAsia="zh-CN"/>
        </w:rPr>
        <w:t xml:space="preserve"> </w:t>
      </w:r>
      <w:r w:rsidRPr="00466076">
        <w:rPr>
          <w:rFonts w:ascii="Times New Roman" w:hAnsi="Times New Roman"/>
          <w:b/>
          <w:bCs/>
          <w:sz w:val="21"/>
          <w:szCs w:val="21"/>
          <w:lang w:eastAsia="zh-CN"/>
        </w:rPr>
        <w:t>Insist</w:t>
      </w:r>
      <w:r>
        <w:rPr>
          <w:rFonts w:ascii="Times New Roman" w:hAnsi="Times New Roman"/>
          <w:b/>
          <w:bCs/>
          <w:sz w:val="21"/>
          <w:szCs w:val="21"/>
          <w:lang w:eastAsia="zh-CN"/>
        </w:rPr>
        <w:t xml:space="preserve"> on</w:t>
      </w:r>
      <w:r w:rsidRPr="00466076">
        <w:rPr>
          <w:rFonts w:ascii="Times New Roman" w:hAnsi="Times New Roman"/>
          <w:b/>
          <w:bCs/>
          <w:sz w:val="21"/>
          <w:szCs w:val="21"/>
          <w:lang w:eastAsia="zh-CN"/>
        </w:rPr>
        <w:t xml:space="preserve"> using sequence number for PDCP SN synchronization.</w:t>
      </w:r>
    </w:p>
    <w:p w14:paraId="6850E549" w14:textId="77777777" w:rsidR="005715D6" w:rsidRDefault="005715D6" w:rsidP="005715D6">
      <w:pPr>
        <w:spacing w:after="120"/>
        <w:rPr>
          <w:rFonts w:ascii="Times New Roman" w:hAnsi="Times New Roman"/>
          <w:b/>
          <w:bCs/>
          <w:sz w:val="21"/>
          <w:szCs w:val="21"/>
          <w:lang w:eastAsia="zh-CN"/>
        </w:rPr>
      </w:pPr>
      <w:r>
        <w:rPr>
          <w:rFonts w:ascii="Times New Roman" w:hAnsi="Times New Roman"/>
          <w:b/>
          <w:bCs/>
          <w:sz w:val="21"/>
          <w:szCs w:val="21"/>
          <w:lang w:eastAsia="zh-CN"/>
        </w:rPr>
        <w:t>Proposal 3</w:t>
      </w:r>
      <w:r w:rsidRPr="00614670">
        <w:rPr>
          <w:rFonts w:ascii="Times New Roman" w:hAnsi="Times New Roman"/>
          <w:b/>
          <w:bCs/>
          <w:sz w:val="21"/>
          <w:szCs w:val="21"/>
          <w:lang w:eastAsia="zh-CN"/>
        </w:rPr>
        <w:t xml:space="preserve">: </w:t>
      </w:r>
      <w:r>
        <w:rPr>
          <w:rFonts w:ascii="Times New Roman" w:hAnsi="Times New Roman"/>
          <w:b/>
          <w:bCs/>
          <w:sz w:val="21"/>
          <w:szCs w:val="21"/>
          <w:lang w:eastAsia="zh-CN"/>
        </w:rPr>
        <w:t>S</w:t>
      </w:r>
      <w:r w:rsidRPr="00614670">
        <w:rPr>
          <w:rFonts w:ascii="Times New Roman" w:hAnsi="Times New Roman"/>
          <w:b/>
          <w:bCs/>
          <w:sz w:val="21"/>
          <w:szCs w:val="21"/>
          <w:lang w:eastAsia="zh-CN"/>
        </w:rPr>
        <w:t xml:space="preserve">ource gNB </w:t>
      </w:r>
      <w:r>
        <w:rPr>
          <w:rFonts w:ascii="Times New Roman" w:hAnsi="Times New Roman"/>
          <w:b/>
          <w:bCs/>
          <w:sz w:val="21"/>
          <w:szCs w:val="21"/>
          <w:lang w:eastAsia="zh-CN"/>
        </w:rPr>
        <w:t>include</w:t>
      </w:r>
      <w:r w:rsidRPr="00614670">
        <w:rPr>
          <w:rFonts w:ascii="Times New Roman" w:hAnsi="Times New Roman"/>
          <w:b/>
          <w:bCs/>
          <w:sz w:val="21"/>
          <w:szCs w:val="21"/>
          <w:lang w:eastAsia="zh-CN"/>
        </w:rPr>
        <w:t xml:space="preserve">s </w:t>
      </w:r>
      <w:r>
        <w:rPr>
          <w:rFonts w:ascii="Times New Roman" w:hAnsi="Times New Roman"/>
          <w:b/>
          <w:bCs/>
          <w:sz w:val="21"/>
          <w:szCs w:val="21"/>
          <w:lang w:eastAsia="zh-CN"/>
        </w:rPr>
        <w:t xml:space="preserve">its </w:t>
      </w:r>
      <w:r w:rsidRPr="00614670">
        <w:rPr>
          <w:rFonts w:ascii="Times New Roman" w:hAnsi="Times New Roman"/>
          <w:b/>
          <w:bCs/>
          <w:sz w:val="21"/>
          <w:szCs w:val="21"/>
          <w:lang w:eastAsia="zh-CN"/>
        </w:rPr>
        <w:t>MRB transmission status information</w:t>
      </w:r>
      <w:r>
        <w:rPr>
          <w:rFonts w:ascii="Times New Roman" w:hAnsi="Times New Roman"/>
          <w:b/>
          <w:bCs/>
          <w:sz w:val="21"/>
          <w:szCs w:val="21"/>
          <w:lang w:eastAsia="zh-CN"/>
        </w:rPr>
        <w:t xml:space="preserve"> in </w:t>
      </w:r>
      <w:r w:rsidRPr="00614670">
        <w:rPr>
          <w:rFonts w:ascii="Times New Roman" w:hAnsi="Times New Roman"/>
          <w:b/>
          <w:bCs/>
          <w:sz w:val="21"/>
          <w:szCs w:val="21"/>
          <w:lang w:eastAsia="zh-CN"/>
        </w:rPr>
        <w:t>the</w:t>
      </w:r>
      <w:r w:rsidRPr="00E90581">
        <w:t xml:space="preserve"> </w:t>
      </w:r>
      <w:r w:rsidRPr="00E90581">
        <w:rPr>
          <w:rFonts w:ascii="Times New Roman" w:hAnsi="Times New Roman"/>
          <w:b/>
          <w:bCs/>
          <w:sz w:val="21"/>
          <w:szCs w:val="21"/>
          <w:lang w:eastAsia="zh-CN"/>
        </w:rPr>
        <w:t>HANDOVER REQUEST</w:t>
      </w:r>
      <w:r w:rsidRPr="00614670">
        <w:rPr>
          <w:rFonts w:ascii="Times New Roman" w:hAnsi="Times New Roman"/>
          <w:b/>
          <w:bCs/>
          <w:sz w:val="21"/>
          <w:szCs w:val="21"/>
          <w:lang w:eastAsia="zh-CN"/>
        </w:rPr>
        <w:t xml:space="preserve"> message</w:t>
      </w:r>
      <w:r>
        <w:rPr>
          <w:rFonts w:ascii="Times New Roman" w:hAnsi="Times New Roman"/>
          <w:b/>
          <w:bCs/>
          <w:sz w:val="21"/>
          <w:szCs w:val="21"/>
          <w:lang w:eastAsia="zh-CN"/>
        </w:rPr>
        <w:t xml:space="preserve">. The target gNB includes its </w:t>
      </w:r>
      <w:r w:rsidRPr="00614670">
        <w:rPr>
          <w:rFonts w:ascii="Times New Roman" w:hAnsi="Times New Roman"/>
          <w:b/>
          <w:bCs/>
          <w:sz w:val="21"/>
          <w:szCs w:val="21"/>
          <w:lang w:eastAsia="zh-CN"/>
        </w:rPr>
        <w:t>MRB transmission status information</w:t>
      </w:r>
      <w:r>
        <w:rPr>
          <w:rFonts w:ascii="Times New Roman" w:hAnsi="Times New Roman"/>
          <w:b/>
          <w:bCs/>
          <w:sz w:val="21"/>
          <w:szCs w:val="21"/>
          <w:lang w:eastAsia="zh-CN"/>
        </w:rPr>
        <w:t xml:space="preserve"> in the </w:t>
      </w:r>
      <w:r w:rsidRPr="001A13E2">
        <w:rPr>
          <w:rFonts w:ascii="Times New Roman" w:hAnsi="Times New Roman"/>
          <w:b/>
          <w:bCs/>
          <w:sz w:val="21"/>
          <w:szCs w:val="21"/>
          <w:lang w:eastAsia="zh-CN"/>
        </w:rPr>
        <w:t>HANDOVER REQUEST ACKNOWLEDGE message</w:t>
      </w:r>
      <w:r>
        <w:rPr>
          <w:rFonts w:ascii="Times New Roman" w:hAnsi="Times New Roman"/>
          <w:b/>
          <w:bCs/>
          <w:sz w:val="21"/>
          <w:szCs w:val="21"/>
          <w:lang w:eastAsia="zh-CN"/>
        </w:rPr>
        <w:t>.</w:t>
      </w:r>
    </w:p>
    <w:p w14:paraId="17D67495" w14:textId="77777777" w:rsidR="005715D6" w:rsidRDefault="005715D6" w:rsidP="005715D6">
      <w:pPr>
        <w:spacing w:after="120"/>
        <w:rPr>
          <w:rFonts w:ascii="Times New Roman" w:hAnsi="Times New Roman"/>
          <w:b/>
          <w:bCs/>
          <w:sz w:val="21"/>
          <w:szCs w:val="21"/>
          <w:lang w:eastAsia="zh-CN"/>
        </w:rPr>
      </w:pPr>
      <w:r>
        <w:rPr>
          <w:rFonts w:ascii="Times New Roman" w:hAnsi="Times New Roman"/>
          <w:b/>
          <w:bCs/>
          <w:sz w:val="21"/>
          <w:szCs w:val="21"/>
          <w:lang w:eastAsia="zh-CN"/>
        </w:rPr>
        <w:t>Proposal 4: W</w:t>
      </w:r>
      <w:r w:rsidRPr="00DF48E8">
        <w:rPr>
          <w:rFonts w:ascii="Times New Roman" w:hAnsi="Times New Roman"/>
          <w:b/>
          <w:bCs/>
          <w:sz w:val="21"/>
          <w:szCs w:val="21"/>
          <w:lang w:eastAsia="zh-CN"/>
        </w:rPr>
        <w:t>hether to do data forwarding is determined by the buffer size in RAN whatever the scenario is.</w:t>
      </w:r>
    </w:p>
    <w:p w14:paraId="37E29CF9" w14:textId="3B104176" w:rsidR="003804D0" w:rsidRPr="005715D6" w:rsidRDefault="005715D6" w:rsidP="00E661F7">
      <w:pPr>
        <w:spacing w:after="120"/>
        <w:rPr>
          <w:rFonts w:ascii="Times New Roman" w:hAnsi="Times New Roman"/>
          <w:sz w:val="21"/>
          <w:szCs w:val="21"/>
          <w:lang w:eastAsia="zh-CN"/>
        </w:rPr>
      </w:pPr>
      <w:r w:rsidRPr="00415D5F">
        <w:rPr>
          <w:rFonts w:ascii="Times New Roman" w:hAnsi="Times New Roman"/>
          <w:b/>
          <w:bCs/>
          <w:sz w:val="21"/>
          <w:szCs w:val="21"/>
          <w:lang w:eastAsia="zh-CN"/>
        </w:rPr>
        <w:t xml:space="preserve">Proposal </w:t>
      </w:r>
      <w:r>
        <w:rPr>
          <w:rFonts w:ascii="Times New Roman" w:hAnsi="Times New Roman"/>
          <w:b/>
          <w:bCs/>
          <w:sz w:val="21"/>
          <w:szCs w:val="21"/>
          <w:lang w:eastAsia="zh-CN"/>
        </w:rPr>
        <w:t>5</w:t>
      </w:r>
      <w:r w:rsidRPr="00415D5F">
        <w:rPr>
          <w:rFonts w:ascii="Times New Roman" w:hAnsi="Times New Roman"/>
          <w:b/>
          <w:bCs/>
          <w:sz w:val="21"/>
          <w:szCs w:val="21"/>
          <w:lang w:eastAsia="zh-CN"/>
        </w:rPr>
        <w:t>: Introduce a new</w:t>
      </w:r>
      <w:r>
        <w:rPr>
          <w:rFonts w:ascii="Times New Roman" w:hAnsi="Times New Roman"/>
          <w:b/>
          <w:bCs/>
          <w:sz w:val="21"/>
          <w:szCs w:val="21"/>
          <w:lang w:eastAsia="zh-CN"/>
        </w:rPr>
        <w:t xml:space="preserve"> indication IE</w:t>
      </w:r>
      <w:r w:rsidRPr="00415D5F">
        <w:rPr>
          <w:rFonts w:ascii="Times New Roman" w:hAnsi="Times New Roman"/>
          <w:b/>
          <w:bCs/>
          <w:sz w:val="21"/>
          <w:szCs w:val="21"/>
          <w:lang w:eastAsia="zh-CN"/>
        </w:rPr>
        <w:t xml:space="preserve"> from target gNB to source gNB</w:t>
      </w:r>
      <w:r w:rsidRPr="00491E2F">
        <w:rPr>
          <w:rFonts w:ascii="Times New Roman" w:hAnsi="Times New Roman"/>
          <w:b/>
          <w:bCs/>
          <w:sz w:val="21"/>
          <w:szCs w:val="21"/>
          <w:lang w:eastAsia="zh-CN"/>
        </w:rPr>
        <w:t xml:space="preserve"> instead of end marker </w:t>
      </w:r>
      <w:r>
        <w:rPr>
          <w:rFonts w:ascii="Times New Roman" w:hAnsi="Times New Roman"/>
          <w:b/>
          <w:bCs/>
          <w:sz w:val="21"/>
          <w:szCs w:val="21"/>
          <w:lang w:eastAsia="zh-CN"/>
        </w:rPr>
        <w:t>for</w:t>
      </w:r>
      <w:r w:rsidRPr="00491E2F">
        <w:rPr>
          <w:rFonts w:ascii="Times New Roman" w:hAnsi="Times New Roman"/>
          <w:b/>
          <w:bCs/>
          <w:sz w:val="21"/>
          <w:szCs w:val="21"/>
          <w:lang w:eastAsia="zh-CN"/>
        </w:rPr>
        <w:t xml:space="preserve"> stop</w:t>
      </w:r>
      <w:r>
        <w:rPr>
          <w:rFonts w:ascii="Times New Roman" w:hAnsi="Times New Roman"/>
          <w:b/>
          <w:bCs/>
          <w:sz w:val="21"/>
          <w:szCs w:val="21"/>
          <w:lang w:eastAsia="zh-CN"/>
        </w:rPr>
        <w:t>ping</w:t>
      </w:r>
      <w:r w:rsidRPr="00491E2F">
        <w:rPr>
          <w:rFonts w:ascii="Times New Roman" w:hAnsi="Times New Roman"/>
          <w:b/>
          <w:bCs/>
          <w:sz w:val="21"/>
          <w:szCs w:val="21"/>
          <w:lang w:eastAsia="zh-CN"/>
        </w:rPr>
        <w:t xml:space="preserve"> data transmission</w:t>
      </w:r>
      <w:r w:rsidRPr="00415D5F">
        <w:rPr>
          <w:rFonts w:ascii="Times New Roman" w:hAnsi="Times New Roman"/>
          <w:b/>
          <w:bCs/>
          <w:sz w:val="21"/>
          <w:szCs w:val="21"/>
          <w:lang w:eastAsia="zh-CN"/>
        </w:rPr>
        <w:t>.</w:t>
      </w:r>
    </w:p>
    <w:p w14:paraId="4EE3E1AA" w14:textId="5B94F750" w:rsidR="00AC5918" w:rsidRPr="001160FD" w:rsidRDefault="00AC5918" w:rsidP="00E661F7">
      <w:pPr>
        <w:pStyle w:val="1"/>
        <w:spacing w:before="0" w:after="60"/>
        <w:ind w:left="431" w:hanging="431"/>
        <w:rPr>
          <w:sz w:val="32"/>
          <w:szCs w:val="18"/>
        </w:rPr>
      </w:pPr>
      <w:r w:rsidRPr="001160FD">
        <w:rPr>
          <w:sz w:val="32"/>
          <w:szCs w:val="18"/>
        </w:rPr>
        <w:t>References</w:t>
      </w:r>
    </w:p>
    <w:p w14:paraId="7BE88874" w14:textId="6B8C2E30" w:rsidR="002F17AF" w:rsidRDefault="00DA5543" w:rsidP="00C206B5">
      <w:pPr>
        <w:numPr>
          <w:ilvl w:val="0"/>
          <w:numId w:val="1"/>
        </w:numPr>
        <w:overflowPunct w:val="0"/>
        <w:autoSpaceDE w:val="0"/>
        <w:autoSpaceDN w:val="0"/>
        <w:adjustRightInd w:val="0"/>
        <w:spacing w:after="0"/>
        <w:jc w:val="left"/>
        <w:textAlignment w:val="baseline"/>
        <w:rPr>
          <w:rFonts w:ascii="Times New Roman" w:hAnsi="Times New Roman"/>
          <w:lang w:eastAsia="zh-CN"/>
        </w:rPr>
      </w:pPr>
      <w:r w:rsidRPr="00FC6B8E">
        <w:rPr>
          <w:rFonts w:ascii="Times New Roman" w:hAnsi="Times New Roman"/>
          <w:lang w:eastAsia="zh-CN"/>
        </w:rPr>
        <w:t>TR 23.757 Study on architectural enhancements for 5G multicast-broadcast services</w:t>
      </w:r>
    </w:p>
    <w:p w14:paraId="246CDB84" w14:textId="426C7EC1" w:rsidR="00985D40" w:rsidRDefault="009C48F6" w:rsidP="002E73A3">
      <w:pPr>
        <w:numPr>
          <w:ilvl w:val="0"/>
          <w:numId w:val="1"/>
        </w:numPr>
        <w:overflowPunct w:val="0"/>
        <w:autoSpaceDE w:val="0"/>
        <w:autoSpaceDN w:val="0"/>
        <w:adjustRightInd w:val="0"/>
        <w:spacing w:after="0"/>
        <w:jc w:val="left"/>
        <w:textAlignment w:val="baseline"/>
        <w:rPr>
          <w:rFonts w:ascii="Times New Roman" w:hAnsi="Times New Roman"/>
          <w:lang w:eastAsia="zh-CN"/>
        </w:rPr>
      </w:pPr>
      <w:r w:rsidRPr="009C48F6">
        <w:rPr>
          <w:rFonts w:ascii="Times New Roman" w:hAnsi="Times New Roman"/>
          <w:lang w:eastAsia="zh-CN"/>
        </w:rPr>
        <w:t>TS 38.300</w:t>
      </w:r>
      <w:r>
        <w:rPr>
          <w:rFonts w:ascii="Times New Roman" w:hAnsi="Times New Roman"/>
          <w:lang w:eastAsia="zh-CN"/>
        </w:rPr>
        <w:t xml:space="preserve"> </w:t>
      </w:r>
      <w:r w:rsidRPr="009C48F6">
        <w:rPr>
          <w:rFonts w:ascii="Times New Roman" w:hAnsi="Times New Roman"/>
          <w:lang w:eastAsia="zh-CN"/>
        </w:rPr>
        <w:t>NR and NG-RAN Overall Description</w:t>
      </w:r>
    </w:p>
    <w:p w14:paraId="57477E9D" w14:textId="4F1C942C" w:rsidR="005715D6" w:rsidRPr="002E73A3" w:rsidRDefault="005715D6" w:rsidP="002E73A3">
      <w:pPr>
        <w:numPr>
          <w:ilvl w:val="0"/>
          <w:numId w:val="1"/>
        </w:numPr>
        <w:overflowPunct w:val="0"/>
        <w:autoSpaceDE w:val="0"/>
        <w:autoSpaceDN w:val="0"/>
        <w:adjustRightInd w:val="0"/>
        <w:spacing w:after="0"/>
        <w:jc w:val="left"/>
        <w:textAlignment w:val="baseline"/>
        <w:rPr>
          <w:rFonts w:ascii="Times New Roman" w:hAnsi="Times New Roman"/>
          <w:lang w:eastAsia="zh-CN"/>
        </w:rPr>
      </w:pPr>
      <w:r w:rsidRPr="005715D6">
        <w:rPr>
          <w:rFonts w:ascii="Times New Roman" w:hAnsi="Times New Roman"/>
          <w:lang w:eastAsia="zh-CN"/>
        </w:rPr>
        <w:t>R3-215890</w:t>
      </w:r>
      <w:r>
        <w:rPr>
          <w:rFonts w:ascii="Times New Roman" w:hAnsi="Times New Roman"/>
          <w:lang w:eastAsia="zh-CN"/>
        </w:rPr>
        <w:t xml:space="preserve">, </w:t>
      </w:r>
      <w:r w:rsidRPr="005715D6">
        <w:rPr>
          <w:rFonts w:ascii="Times New Roman" w:hAnsi="Times New Roman"/>
          <w:lang w:eastAsia="zh-CN"/>
        </w:rPr>
        <w:t>Summary of discussion on MBS4_MobilitySupport</w:t>
      </w:r>
      <w:r>
        <w:rPr>
          <w:rFonts w:ascii="Times New Roman" w:hAnsi="Times New Roman"/>
          <w:lang w:eastAsia="zh-CN"/>
        </w:rPr>
        <w:t>, ZTE</w:t>
      </w:r>
    </w:p>
    <w:sectPr w:rsidR="005715D6" w:rsidRPr="002E73A3"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51894" w14:textId="77777777" w:rsidR="005802FA" w:rsidRDefault="005802FA">
      <w:r>
        <w:separator/>
      </w:r>
    </w:p>
  </w:endnote>
  <w:endnote w:type="continuationSeparator" w:id="0">
    <w:p w14:paraId="5DF814BE" w14:textId="77777777" w:rsidR="005802FA" w:rsidRDefault="00580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73359" w14:textId="77777777" w:rsidR="005802FA" w:rsidRDefault="005802FA">
      <w:r>
        <w:separator/>
      </w:r>
    </w:p>
  </w:footnote>
  <w:footnote w:type="continuationSeparator" w:id="0">
    <w:p w14:paraId="6EF9B657" w14:textId="77777777" w:rsidR="005802FA" w:rsidRDefault="005802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6106322"/>
    <w:multiLevelType w:val="multilevel"/>
    <w:tmpl w:val="96106322"/>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84D11EA"/>
    <w:multiLevelType w:val="hybridMultilevel"/>
    <w:tmpl w:val="CC683A60"/>
    <w:lvl w:ilvl="0" w:tplc="49AA731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487155"/>
    <w:multiLevelType w:val="hybridMultilevel"/>
    <w:tmpl w:val="4464175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25501B"/>
    <w:multiLevelType w:val="hybridMultilevel"/>
    <w:tmpl w:val="E676E0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6F4B49"/>
    <w:multiLevelType w:val="hybridMultilevel"/>
    <w:tmpl w:val="04103F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90A10"/>
    <w:multiLevelType w:val="hybridMultilevel"/>
    <w:tmpl w:val="85FA404A"/>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127CA9"/>
    <w:multiLevelType w:val="hybridMultilevel"/>
    <w:tmpl w:val="496053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E64457C"/>
    <w:multiLevelType w:val="hybridMultilevel"/>
    <w:tmpl w:val="85128DB6"/>
    <w:lvl w:ilvl="0" w:tplc="25F47C1C">
      <w:start w:val="1"/>
      <w:numFmt w:val="lowerLetter"/>
      <w:lvlText w:val="%1)"/>
      <w:lvlJc w:val="left"/>
      <w:pPr>
        <w:ind w:left="852" w:hanging="420"/>
      </w:pPr>
      <w:rPr>
        <w:color w:val="auto"/>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3" w15:restartNumberingAfterBreak="0">
    <w:nsid w:val="475544BC"/>
    <w:multiLevelType w:val="hybridMultilevel"/>
    <w:tmpl w:val="3D7621B8"/>
    <w:lvl w:ilvl="0" w:tplc="49AA731E">
      <w:start w:val="1"/>
      <w:numFmt w:val="bullet"/>
      <w:lvlText w:val="•"/>
      <w:lvlJc w:val="left"/>
      <w:pPr>
        <w:ind w:left="420" w:hanging="420"/>
      </w:pPr>
      <w:rPr>
        <w:rFonts w:ascii="宋体" w:hAnsi="宋体"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4ACC2F01"/>
    <w:multiLevelType w:val="hybridMultilevel"/>
    <w:tmpl w:val="EA00B18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4F2EAA"/>
    <w:multiLevelType w:val="hybridMultilevel"/>
    <w:tmpl w:val="BC78F9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4E06273"/>
    <w:multiLevelType w:val="hybridMultilevel"/>
    <w:tmpl w:val="94924B64"/>
    <w:lvl w:ilvl="0" w:tplc="8DEAE94E">
      <w:start w:val="1"/>
      <w:numFmt w:val="lowerLetter"/>
      <w:lvlText w:val="%1)"/>
      <w:lvlJc w:val="left"/>
      <w:pPr>
        <w:ind w:left="840" w:hanging="420"/>
      </w:pPr>
      <w:rPr>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60BA1063"/>
    <w:multiLevelType w:val="hybridMultilevel"/>
    <w:tmpl w:val="B6E6147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0F3BA2"/>
    <w:multiLevelType w:val="hybridMultilevel"/>
    <w:tmpl w:val="03624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C43CD2"/>
    <w:multiLevelType w:val="hybridMultilevel"/>
    <w:tmpl w:val="0ED8C4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4951D2"/>
    <w:multiLevelType w:val="hybridMultilevel"/>
    <w:tmpl w:val="671644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6D14CC"/>
    <w:multiLevelType w:val="hybridMultilevel"/>
    <w:tmpl w:val="D24A1B7A"/>
    <w:lvl w:ilvl="0" w:tplc="97F03AB0">
      <w:start w:val="1"/>
      <w:numFmt w:val="lowerLetter"/>
      <w:lvlText w:val="%1)"/>
      <w:lvlJc w:val="left"/>
      <w:pPr>
        <w:ind w:left="840" w:hanging="420"/>
      </w:pPr>
      <w:rPr>
        <w:color w:val="000000" w:themeColor="text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24"/>
  </w:num>
  <w:num w:numId="4">
    <w:abstractNumId w:val="3"/>
  </w:num>
  <w:num w:numId="5">
    <w:abstractNumId w:val="16"/>
  </w:num>
  <w:num w:numId="6">
    <w:abstractNumId w:val="4"/>
  </w:num>
  <w:num w:numId="7">
    <w:abstractNumId w:val="7"/>
  </w:num>
  <w:num w:numId="8">
    <w:abstractNumId w:val="23"/>
  </w:num>
  <w:num w:numId="9">
    <w:abstractNumId w:val="8"/>
  </w:num>
  <w:num w:numId="10">
    <w:abstractNumId w:val="20"/>
  </w:num>
  <w:num w:numId="11">
    <w:abstractNumId w:val="26"/>
  </w:num>
  <w:num w:numId="12">
    <w:abstractNumId w:val="22"/>
  </w:num>
  <w:num w:numId="13">
    <w:abstractNumId w:val="5"/>
  </w:num>
  <w:num w:numId="14">
    <w:abstractNumId w:val="19"/>
  </w:num>
  <w:num w:numId="15">
    <w:abstractNumId w:val="6"/>
  </w:num>
  <w:num w:numId="16">
    <w:abstractNumId w:val="2"/>
  </w:num>
  <w:num w:numId="17">
    <w:abstractNumId w:val="12"/>
  </w:num>
  <w:num w:numId="18">
    <w:abstractNumId w:val="10"/>
  </w:num>
  <w:num w:numId="19">
    <w:abstractNumId w:val="18"/>
  </w:num>
  <w:num w:numId="20">
    <w:abstractNumId w:val="25"/>
  </w:num>
  <w:num w:numId="21">
    <w:abstractNumId w:val="17"/>
  </w:num>
  <w:num w:numId="22">
    <w:abstractNumId w:val="21"/>
  </w:num>
  <w:num w:numId="23">
    <w:abstractNumId w:val="14"/>
  </w:num>
  <w:num w:numId="24">
    <w:abstractNumId w:val="9"/>
  </w:num>
  <w:num w:numId="25">
    <w:abstractNumId w:val="0"/>
  </w:num>
  <w:num w:numId="26">
    <w:abstractNumId w:val="15"/>
  </w:num>
  <w:num w:numId="27">
    <w:abstractNumId w:val="13"/>
  </w:num>
  <w:num w:numId="2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B49"/>
    <w:rsid w:val="00003191"/>
    <w:rsid w:val="00003E6A"/>
    <w:rsid w:val="0000587A"/>
    <w:rsid w:val="00006C2E"/>
    <w:rsid w:val="0000715E"/>
    <w:rsid w:val="00007C31"/>
    <w:rsid w:val="00007EC6"/>
    <w:rsid w:val="0001023B"/>
    <w:rsid w:val="0001162C"/>
    <w:rsid w:val="00011650"/>
    <w:rsid w:val="0001189C"/>
    <w:rsid w:val="000122AF"/>
    <w:rsid w:val="000125FD"/>
    <w:rsid w:val="00014B47"/>
    <w:rsid w:val="00014E7A"/>
    <w:rsid w:val="00015A02"/>
    <w:rsid w:val="00015B69"/>
    <w:rsid w:val="00015F4C"/>
    <w:rsid w:val="000174E0"/>
    <w:rsid w:val="0001793A"/>
    <w:rsid w:val="00017C88"/>
    <w:rsid w:val="00020852"/>
    <w:rsid w:val="00022177"/>
    <w:rsid w:val="00022700"/>
    <w:rsid w:val="00022E3A"/>
    <w:rsid w:val="000240C1"/>
    <w:rsid w:val="000248A9"/>
    <w:rsid w:val="00024C19"/>
    <w:rsid w:val="00026998"/>
    <w:rsid w:val="00026B81"/>
    <w:rsid w:val="0002783A"/>
    <w:rsid w:val="00030121"/>
    <w:rsid w:val="0003045E"/>
    <w:rsid w:val="00030C4D"/>
    <w:rsid w:val="00030E72"/>
    <w:rsid w:val="00031A50"/>
    <w:rsid w:val="00031BD0"/>
    <w:rsid w:val="00033397"/>
    <w:rsid w:val="0003376D"/>
    <w:rsid w:val="00034647"/>
    <w:rsid w:val="00034D4E"/>
    <w:rsid w:val="000350F4"/>
    <w:rsid w:val="0003561C"/>
    <w:rsid w:val="000366BB"/>
    <w:rsid w:val="000373CE"/>
    <w:rsid w:val="00040095"/>
    <w:rsid w:val="0004310B"/>
    <w:rsid w:val="000436E9"/>
    <w:rsid w:val="0004450E"/>
    <w:rsid w:val="0004550F"/>
    <w:rsid w:val="000464E0"/>
    <w:rsid w:val="00046994"/>
    <w:rsid w:val="00047614"/>
    <w:rsid w:val="00050199"/>
    <w:rsid w:val="000502EC"/>
    <w:rsid w:val="00050887"/>
    <w:rsid w:val="0005254A"/>
    <w:rsid w:val="000531D7"/>
    <w:rsid w:val="0005391F"/>
    <w:rsid w:val="00053C61"/>
    <w:rsid w:val="0005495D"/>
    <w:rsid w:val="00055A08"/>
    <w:rsid w:val="0006031A"/>
    <w:rsid w:val="00060415"/>
    <w:rsid w:val="00060475"/>
    <w:rsid w:val="00060A45"/>
    <w:rsid w:val="0006115F"/>
    <w:rsid w:val="000614E5"/>
    <w:rsid w:val="00061AFD"/>
    <w:rsid w:val="00061B07"/>
    <w:rsid w:val="000634BE"/>
    <w:rsid w:val="00064FC1"/>
    <w:rsid w:val="000658D2"/>
    <w:rsid w:val="000662BF"/>
    <w:rsid w:val="000668A7"/>
    <w:rsid w:val="000676BC"/>
    <w:rsid w:val="00067CF5"/>
    <w:rsid w:val="0007199C"/>
    <w:rsid w:val="000733A5"/>
    <w:rsid w:val="00073649"/>
    <w:rsid w:val="00074224"/>
    <w:rsid w:val="000742F1"/>
    <w:rsid w:val="00074354"/>
    <w:rsid w:val="00075FA2"/>
    <w:rsid w:val="00076252"/>
    <w:rsid w:val="00080179"/>
    <w:rsid w:val="00080512"/>
    <w:rsid w:val="0008064B"/>
    <w:rsid w:val="00080BE0"/>
    <w:rsid w:val="00081B28"/>
    <w:rsid w:val="00081D9D"/>
    <w:rsid w:val="0008408A"/>
    <w:rsid w:val="0008489D"/>
    <w:rsid w:val="00084C58"/>
    <w:rsid w:val="0008552A"/>
    <w:rsid w:val="00086C2C"/>
    <w:rsid w:val="00092216"/>
    <w:rsid w:val="000929B7"/>
    <w:rsid w:val="00092BB3"/>
    <w:rsid w:val="00093700"/>
    <w:rsid w:val="00093A53"/>
    <w:rsid w:val="00093DB2"/>
    <w:rsid w:val="00094964"/>
    <w:rsid w:val="00095172"/>
    <w:rsid w:val="00097872"/>
    <w:rsid w:val="000979AE"/>
    <w:rsid w:val="00097A7A"/>
    <w:rsid w:val="000A0C4C"/>
    <w:rsid w:val="000A72AC"/>
    <w:rsid w:val="000B0541"/>
    <w:rsid w:val="000B0853"/>
    <w:rsid w:val="000B0F17"/>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5D8C"/>
    <w:rsid w:val="000C68DE"/>
    <w:rsid w:val="000C7A22"/>
    <w:rsid w:val="000D1382"/>
    <w:rsid w:val="000D16F8"/>
    <w:rsid w:val="000D1BAD"/>
    <w:rsid w:val="000D232F"/>
    <w:rsid w:val="000D23A2"/>
    <w:rsid w:val="000D2E5C"/>
    <w:rsid w:val="000D3E3C"/>
    <w:rsid w:val="000D51B4"/>
    <w:rsid w:val="000D5751"/>
    <w:rsid w:val="000D58AB"/>
    <w:rsid w:val="000D7971"/>
    <w:rsid w:val="000D7C6A"/>
    <w:rsid w:val="000E0153"/>
    <w:rsid w:val="000E11A6"/>
    <w:rsid w:val="000E2829"/>
    <w:rsid w:val="000E40B4"/>
    <w:rsid w:val="000E49DA"/>
    <w:rsid w:val="000E4EF8"/>
    <w:rsid w:val="000E5E4F"/>
    <w:rsid w:val="000E7E0B"/>
    <w:rsid w:val="000F003B"/>
    <w:rsid w:val="000F1C3D"/>
    <w:rsid w:val="000F23FD"/>
    <w:rsid w:val="000F3114"/>
    <w:rsid w:val="000F3694"/>
    <w:rsid w:val="000F387E"/>
    <w:rsid w:val="000F4E5D"/>
    <w:rsid w:val="000F5052"/>
    <w:rsid w:val="000F7383"/>
    <w:rsid w:val="000F7E1A"/>
    <w:rsid w:val="0010159D"/>
    <w:rsid w:val="00101C13"/>
    <w:rsid w:val="00102B50"/>
    <w:rsid w:val="00103A92"/>
    <w:rsid w:val="00103FD9"/>
    <w:rsid w:val="00105382"/>
    <w:rsid w:val="00105EE4"/>
    <w:rsid w:val="0010746E"/>
    <w:rsid w:val="0011158C"/>
    <w:rsid w:val="0011229B"/>
    <w:rsid w:val="00112453"/>
    <w:rsid w:val="00114C47"/>
    <w:rsid w:val="001160FD"/>
    <w:rsid w:val="00116505"/>
    <w:rsid w:val="0011672A"/>
    <w:rsid w:val="00117213"/>
    <w:rsid w:val="001207AA"/>
    <w:rsid w:val="00120849"/>
    <w:rsid w:val="0012180D"/>
    <w:rsid w:val="00122D33"/>
    <w:rsid w:val="0012388C"/>
    <w:rsid w:val="0012397B"/>
    <w:rsid w:val="00123BA3"/>
    <w:rsid w:val="00123DCF"/>
    <w:rsid w:val="00127966"/>
    <w:rsid w:val="00130400"/>
    <w:rsid w:val="00130FE0"/>
    <w:rsid w:val="0013354F"/>
    <w:rsid w:val="0013410C"/>
    <w:rsid w:val="00134C49"/>
    <w:rsid w:val="0013511F"/>
    <w:rsid w:val="001359EF"/>
    <w:rsid w:val="00136C50"/>
    <w:rsid w:val="00137680"/>
    <w:rsid w:val="00137923"/>
    <w:rsid w:val="0014314D"/>
    <w:rsid w:val="00143E05"/>
    <w:rsid w:val="001443A3"/>
    <w:rsid w:val="00147252"/>
    <w:rsid w:val="0014737C"/>
    <w:rsid w:val="0014763D"/>
    <w:rsid w:val="00152B5E"/>
    <w:rsid w:val="001532EA"/>
    <w:rsid w:val="0015347F"/>
    <w:rsid w:val="00154396"/>
    <w:rsid w:val="001544A7"/>
    <w:rsid w:val="00154E39"/>
    <w:rsid w:val="0015541B"/>
    <w:rsid w:val="001554EF"/>
    <w:rsid w:val="001561D9"/>
    <w:rsid w:val="001563E7"/>
    <w:rsid w:val="00156E48"/>
    <w:rsid w:val="0015783B"/>
    <w:rsid w:val="00157AAC"/>
    <w:rsid w:val="00160055"/>
    <w:rsid w:val="001600B9"/>
    <w:rsid w:val="00161D4C"/>
    <w:rsid w:val="00162453"/>
    <w:rsid w:val="001625D3"/>
    <w:rsid w:val="00162656"/>
    <w:rsid w:val="00162732"/>
    <w:rsid w:val="00162E48"/>
    <w:rsid w:val="00164CE2"/>
    <w:rsid w:val="001658EF"/>
    <w:rsid w:val="00167DA4"/>
    <w:rsid w:val="001715ED"/>
    <w:rsid w:val="0017187C"/>
    <w:rsid w:val="00172326"/>
    <w:rsid w:val="00172FD7"/>
    <w:rsid w:val="001735B1"/>
    <w:rsid w:val="00173B11"/>
    <w:rsid w:val="00174BF6"/>
    <w:rsid w:val="00174C98"/>
    <w:rsid w:val="001757D4"/>
    <w:rsid w:val="00175C8B"/>
    <w:rsid w:val="001777C1"/>
    <w:rsid w:val="00177D29"/>
    <w:rsid w:val="001802E7"/>
    <w:rsid w:val="001805A4"/>
    <w:rsid w:val="00182CA1"/>
    <w:rsid w:val="00183251"/>
    <w:rsid w:val="001835B7"/>
    <w:rsid w:val="00183678"/>
    <w:rsid w:val="00183A6C"/>
    <w:rsid w:val="0018433A"/>
    <w:rsid w:val="001843B0"/>
    <w:rsid w:val="001847AA"/>
    <w:rsid w:val="00185DF6"/>
    <w:rsid w:val="00186C0D"/>
    <w:rsid w:val="0018760F"/>
    <w:rsid w:val="0019003C"/>
    <w:rsid w:val="0019359C"/>
    <w:rsid w:val="00193724"/>
    <w:rsid w:val="00193C1F"/>
    <w:rsid w:val="0019455D"/>
    <w:rsid w:val="00194CD0"/>
    <w:rsid w:val="00195C95"/>
    <w:rsid w:val="001A04FC"/>
    <w:rsid w:val="001A0A95"/>
    <w:rsid w:val="001A0F7B"/>
    <w:rsid w:val="001A13E2"/>
    <w:rsid w:val="001A3BB0"/>
    <w:rsid w:val="001A4980"/>
    <w:rsid w:val="001A4A8B"/>
    <w:rsid w:val="001B03D8"/>
    <w:rsid w:val="001B0571"/>
    <w:rsid w:val="001B0CE8"/>
    <w:rsid w:val="001B0EB0"/>
    <w:rsid w:val="001B2E0D"/>
    <w:rsid w:val="001B3099"/>
    <w:rsid w:val="001B7811"/>
    <w:rsid w:val="001C0882"/>
    <w:rsid w:val="001C4BA8"/>
    <w:rsid w:val="001C50DD"/>
    <w:rsid w:val="001D0189"/>
    <w:rsid w:val="001D15D8"/>
    <w:rsid w:val="001D197B"/>
    <w:rsid w:val="001D2E00"/>
    <w:rsid w:val="001D5F4E"/>
    <w:rsid w:val="001D78ED"/>
    <w:rsid w:val="001E063E"/>
    <w:rsid w:val="001E0BFB"/>
    <w:rsid w:val="001E18CA"/>
    <w:rsid w:val="001E2D16"/>
    <w:rsid w:val="001E323F"/>
    <w:rsid w:val="001E525C"/>
    <w:rsid w:val="001E5272"/>
    <w:rsid w:val="001E65FF"/>
    <w:rsid w:val="001E6D56"/>
    <w:rsid w:val="001F168B"/>
    <w:rsid w:val="001F3B84"/>
    <w:rsid w:val="001F4257"/>
    <w:rsid w:val="001F45B0"/>
    <w:rsid w:val="001F4867"/>
    <w:rsid w:val="001F48FC"/>
    <w:rsid w:val="001F5D82"/>
    <w:rsid w:val="0020028B"/>
    <w:rsid w:val="00200720"/>
    <w:rsid w:val="002010E8"/>
    <w:rsid w:val="00201577"/>
    <w:rsid w:val="00201924"/>
    <w:rsid w:val="002024C6"/>
    <w:rsid w:val="002029DB"/>
    <w:rsid w:val="00203C6E"/>
    <w:rsid w:val="00203DC7"/>
    <w:rsid w:val="00203E22"/>
    <w:rsid w:val="00204123"/>
    <w:rsid w:val="00204BDF"/>
    <w:rsid w:val="00204E8C"/>
    <w:rsid w:val="00205A6A"/>
    <w:rsid w:val="00206636"/>
    <w:rsid w:val="00206BCE"/>
    <w:rsid w:val="002070CF"/>
    <w:rsid w:val="00207534"/>
    <w:rsid w:val="00207BC3"/>
    <w:rsid w:val="002108BE"/>
    <w:rsid w:val="00210E31"/>
    <w:rsid w:val="00211184"/>
    <w:rsid w:val="00211887"/>
    <w:rsid w:val="002129AC"/>
    <w:rsid w:val="00212AFB"/>
    <w:rsid w:val="00212DDB"/>
    <w:rsid w:val="0021381E"/>
    <w:rsid w:val="00213CF5"/>
    <w:rsid w:val="002153FF"/>
    <w:rsid w:val="002176BF"/>
    <w:rsid w:val="00217703"/>
    <w:rsid w:val="0022046A"/>
    <w:rsid w:val="00220CE6"/>
    <w:rsid w:val="00220E30"/>
    <w:rsid w:val="00221269"/>
    <w:rsid w:val="002218C0"/>
    <w:rsid w:val="002232FA"/>
    <w:rsid w:val="00224776"/>
    <w:rsid w:val="00225E9B"/>
    <w:rsid w:val="0022606D"/>
    <w:rsid w:val="0022632C"/>
    <w:rsid w:val="00227673"/>
    <w:rsid w:val="00230146"/>
    <w:rsid w:val="00231E57"/>
    <w:rsid w:val="00236135"/>
    <w:rsid w:val="002364A3"/>
    <w:rsid w:val="0023771C"/>
    <w:rsid w:val="002403F2"/>
    <w:rsid w:val="0024147D"/>
    <w:rsid w:val="00241631"/>
    <w:rsid w:val="00247960"/>
    <w:rsid w:val="0025065E"/>
    <w:rsid w:val="0025073B"/>
    <w:rsid w:val="002525DC"/>
    <w:rsid w:val="00252B43"/>
    <w:rsid w:val="0025331A"/>
    <w:rsid w:val="00253D53"/>
    <w:rsid w:val="00255B27"/>
    <w:rsid w:val="002622AB"/>
    <w:rsid w:val="002625AA"/>
    <w:rsid w:val="00263079"/>
    <w:rsid w:val="002650B3"/>
    <w:rsid w:val="002664FD"/>
    <w:rsid w:val="002666C6"/>
    <w:rsid w:val="00267DD9"/>
    <w:rsid w:val="002701BA"/>
    <w:rsid w:val="002702F1"/>
    <w:rsid w:val="00270968"/>
    <w:rsid w:val="002712D1"/>
    <w:rsid w:val="00271966"/>
    <w:rsid w:val="00272C5C"/>
    <w:rsid w:val="00272DE7"/>
    <w:rsid w:val="00273A08"/>
    <w:rsid w:val="00273A72"/>
    <w:rsid w:val="00274788"/>
    <w:rsid w:val="00276845"/>
    <w:rsid w:val="002770E7"/>
    <w:rsid w:val="00277559"/>
    <w:rsid w:val="00280D6A"/>
    <w:rsid w:val="00281A6F"/>
    <w:rsid w:val="00281FD2"/>
    <w:rsid w:val="002820EB"/>
    <w:rsid w:val="002824D9"/>
    <w:rsid w:val="0028361F"/>
    <w:rsid w:val="00284BA9"/>
    <w:rsid w:val="00284E8D"/>
    <w:rsid w:val="002855BF"/>
    <w:rsid w:val="0028627F"/>
    <w:rsid w:val="002866EF"/>
    <w:rsid w:val="00287027"/>
    <w:rsid w:val="00290E12"/>
    <w:rsid w:val="00291AB3"/>
    <w:rsid w:val="00291D64"/>
    <w:rsid w:val="00292117"/>
    <w:rsid w:val="00292FB6"/>
    <w:rsid w:val="0029342A"/>
    <w:rsid w:val="00293F9E"/>
    <w:rsid w:val="0029471A"/>
    <w:rsid w:val="00294800"/>
    <w:rsid w:val="00295394"/>
    <w:rsid w:val="00295528"/>
    <w:rsid w:val="002962F6"/>
    <w:rsid w:val="0029669B"/>
    <w:rsid w:val="00296C92"/>
    <w:rsid w:val="00297FCD"/>
    <w:rsid w:val="002A09A8"/>
    <w:rsid w:val="002A18A0"/>
    <w:rsid w:val="002A1A39"/>
    <w:rsid w:val="002A1CC6"/>
    <w:rsid w:val="002A2966"/>
    <w:rsid w:val="002A2D7D"/>
    <w:rsid w:val="002A353D"/>
    <w:rsid w:val="002A3844"/>
    <w:rsid w:val="002A4BEB"/>
    <w:rsid w:val="002A4FA6"/>
    <w:rsid w:val="002A5937"/>
    <w:rsid w:val="002A5A4E"/>
    <w:rsid w:val="002A5B73"/>
    <w:rsid w:val="002A6310"/>
    <w:rsid w:val="002A733A"/>
    <w:rsid w:val="002A79F1"/>
    <w:rsid w:val="002A7BF9"/>
    <w:rsid w:val="002B1533"/>
    <w:rsid w:val="002B1F97"/>
    <w:rsid w:val="002B2093"/>
    <w:rsid w:val="002B26B1"/>
    <w:rsid w:val="002B3195"/>
    <w:rsid w:val="002B4B1A"/>
    <w:rsid w:val="002B5D9D"/>
    <w:rsid w:val="002B7B3F"/>
    <w:rsid w:val="002B7EB0"/>
    <w:rsid w:val="002C0EAB"/>
    <w:rsid w:val="002C0EC7"/>
    <w:rsid w:val="002C1DD4"/>
    <w:rsid w:val="002C217C"/>
    <w:rsid w:val="002C2863"/>
    <w:rsid w:val="002C2AF9"/>
    <w:rsid w:val="002C494B"/>
    <w:rsid w:val="002C56C8"/>
    <w:rsid w:val="002C6985"/>
    <w:rsid w:val="002C793A"/>
    <w:rsid w:val="002D02CB"/>
    <w:rsid w:val="002D16D5"/>
    <w:rsid w:val="002D2FA3"/>
    <w:rsid w:val="002D581D"/>
    <w:rsid w:val="002D59B0"/>
    <w:rsid w:val="002D6500"/>
    <w:rsid w:val="002D71E2"/>
    <w:rsid w:val="002E13DD"/>
    <w:rsid w:val="002E3333"/>
    <w:rsid w:val="002E49F1"/>
    <w:rsid w:val="002E4BEC"/>
    <w:rsid w:val="002E4DD2"/>
    <w:rsid w:val="002E4EA6"/>
    <w:rsid w:val="002E52E8"/>
    <w:rsid w:val="002E5658"/>
    <w:rsid w:val="002E73A3"/>
    <w:rsid w:val="002E7513"/>
    <w:rsid w:val="002E78E2"/>
    <w:rsid w:val="002F01B3"/>
    <w:rsid w:val="002F068F"/>
    <w:rsid w:val="002F0D22"/>
    <w:rsid w:val="002F17AF"/>
    <w:rsid w:val="002F182C"/>
    <w:rsid w:val="002F396E"/>
    <w:rsid w:val="002F4C4E"/>
    <w:rsid w:val="002F60A7"/>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17C74"/>
    <w:rsid w:val="003216F2"/>
    <w:rsid w:val="0032249F"/>
    <w:rsid w:val="00324E00"/>
    <w:rsid w:val="00324EFC"/>
    <w:rsid w:val="00325E07"/>
    <w:rsid w:val="00326069"/>
    <w:rsid w:val="00326283"/>
    <w:rsid w:val="00326507"/>
    <w:rsid w:val="0032686E"/>
    <w:rsid w:val="00326DF4"/>
    <w:rsid w:val="0032725A"/>
    <w:rsid w:val="003300AC"/>
    <w:rsid w:val="00331FE4"/>
    <w:rsid w:val="00332402"/>
    <w:rsid w:val="00332D40"/>
    <w:rsid w:val="00334231"/>
    <w:rsid w:val="00334AFD"/>
    <w:rsid w:val="00335C80"/>
    <w:rsid w:val="00337AB8"/>
    <w:rsid w:val="00340466"/>
    <w:rsid w:val="003408E8"/>
    <w:rsid w:val="00341047"/>
    <w:rsid w:val="00341592"/>
    <w:rsid w:val="00347B6B"/>
    <w:rsid w:val="00351630"/>
    <w:rsid w:val="00351825"/>
    <w:rsid w:val="003520EB"/>
    <w:rsid w:val="003523D2"/>
    <w:rsid w:val="0035284E"/>
    <w:rsid w:val="00352A6B"/>
    <w:rsid w:val="00352C96"/>
    <w:rsid w:val="003539FE"/>
    <w:rsid w:val="0035462D"/>
    <w:rsid w:val="00354802"/>
    <w:rsid w:val="00354D2C"/>
    <w:rsid w:val="00355E81"/>
    <w:rsid w:val="0036260E"/>
    <w:rsid w:val="00363067"/>
    <w:rsid w:val="00363300"/>
    <w:rsid w:val="003643FD"/>
    <w:rsid w:val="00366871"/>
    <w:rsid w:val="00367880"/>
    <w:rsid w:val="003679D1"/>
    <w:rsid w:val="00367A30"/>
    <w:rsid w:val="00370C9F"/>
    <w:rsid w:val="00370F5E"/>
    <w:rsid w:val="0037115A"/>
    <w:rsid w:val="0037130F"/>
    <w:rsid w:val="00371A02"/>
    <w:rsid w:val="0037239A"/>
    <w:rsid w:val="00372518"/>
    <w:rsid w:val="003731BB"/>
    <w:rsid w:val="00373300"/>
    <w:rsid w:val="003738F7"/>
    <w:rsid w:val="00374039"/>
    <w:rsid w:val="003740A5"/>
    <w:rsid w:val="00374F70"/>
    <w:rsid w:val="00375985"/>
    <w:rsid w:val="00376AC2"/>
    <w:rsid w:val="00377915"/>
    <w:rsid w:val="003804D0"/>
    <w:rsid w:val="00380617"/>
    <w:rsid w:val="00380F85"/>
    <w:rsid w:val="003816AC"/>
    <w:rsid w:val="00381EFD"/>
    <w:rsid w:val="00382884"/>
    <w:rsid w:val="00384A0C"/>
    <w:rsid w:val="00387101"/>
    <w:rsid w:val="0038730D"/>
    <w:rsid w:val="00390F7F"/>
    <w:rsid w:val="00391D8E"/>
    <w:rsid w:val="00392B0D"/>
    <w:rsid w:val="00392EC0"/>
    <w:rsid w:val="00393B5C"/>
    <w:rsid w:val="003946BD"/>
    <w:rsid w:val="0039496A"/>
    <w:rsid w:val="00394AA2"/>
    <w:rsid w:val="00394E75"/>
    <w:rsid w:val="00395841"/>
    <w:rsid w:val="00395843"/>
    <w:rsid w:val="00395C28"/>
    <w:rsid w:val="00395E28"/>
    <w:rsid w:val="00396213"/>
    <w:rsid w:val="00397CEF"/>
    <w:rsid w:val="003A014E"/>
    <w:rsid w:val="003A0881"/>
    <w:rsid w:val="003A08DF"/>
    <w:rsid w:val="003A0EA9"/>
    <w:rsid w:val="003A417A"/>
    <w:rsid w:val="003A4AFB"/>
    <w:rsid w:val="003A504C"/>
    <w:rsid w:val="003A57BB"/>
    <w:rsid w:val="003B01E4"/>
    <w:rsid w:val="003B102D"/>
    <w:rsid w:val="003B2016"/>
    <w:rsid w:val="003B301F"/>
    <w:rsid w:val="003B3E00"/>
    <w:rsid w:val="003B48BB"/>
    <w:rsid w:val="003B53E7"/>
    <w:rsid w:val="003B58D2"/>
    <w:rsid w:val="003B5B01"/>
    <w:rsid w:val="003B6DCA"/>
    <w:rsid w:val="003B77A1"/>
    <w:rsid w:val="003C015B"/>
    <w:rsid w:val="003C214D"/>
    <w:rsid w:val="003C2FE2"/>
    <w:rsid w:val="003C3E55"/>
    <w:rsid w:val="003C5C02"/>
    <w:rsid w:val="003C74C0"/>
    <w:rsid w:val="003C7655"/>
    <w:rsid w:val="003D0124"/>
    <w:rsid w:val="003D02C7"/>
    <w:rsid w:val="003D03B6"/>
    <w:rsid w:val="003D05E1"/>
    <w:rsid w:val="003D09E5"/>
    <w:rsid w:val="003D16F6"/>
    <w:rsid w:val="003D22D4"/>
    <w:rsid w:val="003D25B3"/>
    <w:rsid w:val="003D451A"/>
    <w:rsid w:val="003D4E53"/>
    <w:rsid w:val="003D4EE5"/>
    <w:rsid w:val="003D727F"/>
    <w:rsid w:val="003D76A1"/>
    <w:rsid w:val="003E0230"/>
    <w:rsid w:val="003E0F74"/>
    <w:rsid w:val="003E1613"/>
    <w:rsid w:val="003E16BE"/>
    <w:rsid w:val="003E27EB"/>
    <w:rsid w:val="003E4BC7"/>
    <w:rsid w:val="003E518F"/>
    <w:rsid w:val="003E53C9"/>
    <w:rsid w:val="003E57B6"/>
    <w:rsid w:val="003E583F"/>
    <w:rsid w:val="003E5ADC"/>
    <w:rsid w:val="003E5DAA"/>
    <w:rsid w:val="003E66D6"/>
    <w:rsid w:val="003E78D4"/>
    <w:rsid w:val="003F09B9"/>
    <w:rsid w:val="003F0DFA"/>
    <w:rsid w:val="003F238B"/>
    <w:rsid w:val="003F2463"/>
    <w:rsid w:val="003F26AD"/>
    <w:rsid w:val="003F2B60"/>
    <w:rsid w:val="003F3580"/>
    <w:rsid w:val="003F362E"/>
    <w:rsid w:val="003F3D86"/>
    <w:rsid w:val="003F5D4D"/>
    <w:rsid w:val="003F6492"/>
    <w:rsid w:val="003F659D"/>
    <w:rsid w:val="003F683F"/>
    <w:rsid w:val="00401855"/>
    <w:rsid w:val="00401906"/>
    <w:rsid w:val="00401F0F"/>
    <w:rsid w:val="00402E04"/>
    <w:rsid w:val="00403354"/>
    <w:rsid w:val="00403EFA"/>
    <w:rsid w:val="00404695"/>
    <w:rsid w:val="00405187"/>
    <w:rsid w:val="004061FD"/>
    <w:rsid w:val="004068B1"/>
    <w:rsid w:val="00406A7A"/>
    <w:rsid w:val="004101AE"/>
    <w:rsid w:val="00410E00"/>
    <w:rsid w:val="00410E42"/>
    <w:rsid w:val="004110A6"/>
    <w:rsid w:val="004115D6"/>
    <w:rsid w:val="004123FF"/>
    <w:rsid w:val="004126A1"/>
    <w:rsid w:val="0041270D"/>
    <w:rsid w:val="00413084"/>
    <w:rsid w:val="00413D76"/>
    <w:rsid w:val="004147F1"/>
    <w:rsid w:val="00415A0F"/>
    <w:rsid w:val="00415BA7"/>
    <w:rsid w:val="00415D5F"/>
    <w:rsid w:val="004162F2"/>
    <w:rsid w:val="00416AFD"/>
    <w:rsid w:val="004174F0"/>
    <w:rsid w:val="004175CB"/>
    <w:rsid w:val="0041763C"/>
    <w:rsid w:val="004200F4"/>
    <w:rsid w:val="00421088"/>
    <w:rsid w:val="004212EF"/>
    <w:rsid w:val="0042142B"/>
    <w:rsid w:val="0042182D"/>
    <w:rsid w:val="00423720"/>
    <w:rsid w:val="004241ED"/>
    <w:rsid w:val="00425283"/>
    <w:rsid w:val="004254AB"/>
    <w:rsid w:val="00427F1B"/>
    <w:rsid w:val="00431165"/>
    <w:rsid w:val="00431659"/>
    <w:rsid w:val="004327CE"/>
    <w:rsid w:val="004328F5"/>
    <w:rsid w:val="00433346"/>
    <w:rsid w:val="004345C0"/>
    <w:rsid w:val="00434928"/>
    <w:rsid w:val="00435D5E"/>
    <w:rsid w:val="00436FC4"/>
    <w:rsid w:val="004375A9"/>
    <w:rsid w:val="004376E8"/>
    <w:rsid w:val="00437EA0"/>
    <w:rsid w:val="00440663"/>
    <w:rsid w:val="00443E17"/>
    <w:rsid w:val="004446E6"/>
    <w:rsid w:val="004467EB"/>
    <w:rsid w:val="0044797C"/>
    <w:rsid w:val="004479B2"/>
    <w:rsid w:val="00450138"/>
    <w:rsid w:val="004514F9"/>
    <w:rsid w:val="004535CB"/>
    <w:rsid w:val="00454593"/>
    <w:rsid w:val="00455158"/>
    <w:rsid w:val="00455BE4"/>
    <w:rsid w:val="00457904"/>
    <w:rsid w:val="004579C7"/>
    <w:rsid w:val="00457B86"/>
    <w:rsid w:val="00460E63"/>
    <w:rsid w:val="00462FD4"/>
    <w:rsid w:val="00464A2A"/>
    <w:rsid w:val="00465C3E"/>
    <w:rsid w:val="00465DD3"/>
    <w:rsid w:val="00466076"/>
    <w:rsid w:val="004664E2"/>
    <w:rsid w:val="00467084"/>
    <w:rsid w:val="0046715C"/>
    <w:rsid w:val="00467512"/>
    <w:rsid w:val="00467CDA"/>
    <w:rsid w:val="004723AF"/>
    <w:rsid w:val="004752A4"/>
    <w:rsid w:val="00475FEC"/>
    <w:rsid w:val="00477939"/>
    <w:rsid w:val="00477AD1"/>
    <w:rsid w:val="00477BDD"/>
    <w:rsid w:val="00480968"/>
    <w:rsid w:val="00481164"/>
    <w:rsid w:val="00481C59"/>
    <w:rsid w:val="00482179"/>
    <w:rsid w:val="0048315D"/>
    <w:rsid w:val="00483374"/>
    <w:rsid w:val="00484370"/>
    <w:rsid w:val="00485270"/>
    <w:rsid w:val="00487950"/>
    <w:rsid w:val="00490AC3"/>
    <w:rsid w:val="004910E3"/>
    <w:rsid w:val="00491496"/>
    <w:rsid w:val="00491E2F"/>
    <w:rsid w:val="004928A1"/>
    <w:rsid w:val="004931AB"/>
    <w:rsid w:val="00493603"/>
    <w:rsid w:val="004947AF"/>
    <w:rsid w:val="00494EAD"/>
    <w:rsid w:val="0049584C"/>
    <w:rsid w:val="004970E8"/>
    <w:rsid w:val="004978C8"/>
    <w:rsid w:val="004A1BBC"/>
    <w:rsid w:val="004A20A5"/>
    <w:rsid w:val="004A40BF"/>
    <w:rsid w:val="004A6548"/>
    <w:rsid w:val="004B251B"/>
    <w:rsid w:val="004B43ED"/>
    <w:rsid w:val="004B49CF"/>
    <w:rsid w:val="004B526E"/>
    <w:rsid w:val="004B54B3"/>
    <w:rsid w:val="004B5B8F"/>
    <w:rsid w:val="004B66C4"/>
    <w:rsid w:val="004B6F48"/>
    <w:rsid w:val="004C0244"/>
    <w:rsid w:val="004C0514"/>
    <w:rsid w:val="004C124E"/>
    <w:rsid w:val="004C2514"/>
    <w:rsid w:val="004C32E8"/>
    <w:rsid w:val="004C36C2"/>
    <w:rsid w:val="004C41AE"/>
    <w:rsid w:val="004C57F8"/>
    <w:rsid w:val="004C5916"/>
    <w:rsid w:val="004C5958"/>
    <w:rsid w:val="004C724B"/>
    <w:rsid w:val="004C77C6"/>
    <w:rsid w:val="004D1BA1"/>
    <w:rsid w:val="004D2101"/>
    <w:rsid w:val="004D28F0"/>
    <w:rsid w:val="004D3578"/>
    <w:rsid w:val="004D380D"/>
    <w:rsid w:val="004D3D95"/>
    <w:rsid w:val="004D48B8"/>
    <w:rsid w:val="004D54DE"/>
    <w:rsid w:val="004D63C9"/>
    <w:rsid w:val="004D6ED8"/>
    <w:rsid w:val="004D74CD"/>
    <w:rsid w:val="004D74D9"/>
    <w:rsid w:val="004E0BB0"/>
    <w:rsid w:val="004E0D89"/>
    <w:rsid w:val="004E0F69"/>
    <w:rsid w:val="004E1955"/>
    <w:rsid w:val="004E213A"/>
    <w:rsid w:val="004E28A5"/>
    <w:rsid w:val="004E3B25"/>
    <w:rsid w:val="004E412F"/>
    <w:rsid w:val="004E4666"/>
    <w:rsid w:val="004E664E"/>
    <w:rsid w:val="004E7331"/>
    <w:rsid w:val="004E7A00"/>
    <w:rsid w:val="004F0A4A"/>
    <w:rsid w:val="004F1B24"/>
    <w:rsid w:val="004F31FF"/>
    <w:rsid w:val="004F3CE7"/>
    <w:rsid w:val="004F503D"/>
    <w:rsid w:val="004F5082"/>
    <w:rsid w:val="004F5CC5"/>
    <w:rsid w:val="004F6543"/>
    <w:rsid w:val="004F7CE0"/>
    <w:rsid w:val="00500315"/>
    <w:rsid w:val="005003A3"/>
    <w:rsid w:val="005003DB"/>
    <w:rsid w:val="00500557"/>
    <w:rsid w:val="00501502"/>
    <w:rsid w:val="00502025"/>
    <w:rsid w:val="00503171"/>
    <w:rsid w:val="00503806"/>
    <w:rsid w:val="005042CA"/>
    <w:rsid w:val="00504745"/>
    <w:rsid w:val="00505944"/>
    <w:rsid w:val="00505D47"/>
    <w:rsid w:val="00505EAB"/>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0D5"/>
    <w:rsid w:val="00520B6A"/>
    <w:rsid w:val="00520B6E"/>
    <w:rsid w:val="00520D15"/>
    <w:rsid w:val="00521461"/>
    <w:rsid w:val="00523D6F"/>
    <w:rsid w:val="0052553D"/>
    <w:rsid w:val="00525BA7"/>
    <w:rsid w:val="00525E9D"/>
    <w:rsid w:val="005268C9"/>
    <w:rsid w:val="00527CD4"/>
    <w:rsid w:val="00527F2F"/>
    <w:rsid w:val="005315F7"/>
    <w:rsid w:val="005324A9"/>
    <w:rsid w:val="00533C49"/>
    <w:rsid w:val="00534A60"/>
    <w:rsid w:val="00535EB5"/>
    <w:rsid w:val="0053687E"/>
    <w:rsid w:val="00536B2B"/>
    <w:rsid w:val="00536E56"/>
    <w:rsid w:val="00537567"/>
    <w:rsid w:val="00537881"/>
    <w:rsid w:val="00537CC2"/>
    <w:rsid w:val="00540659"/>
    <w:rsid w:val="00540D97"/>
    <w:rsid w:val="00540DF1"/>
    <w:rsid w:val="005419C5"/>
    <w:rsid w:val="00541B5D"/>
    <w:rsid w:val="00541DCD"/>
    <w:rsid w:val="00542227"/>
    <w:rsid w:val="00543B57"/>
    <w:rsid w:val="00543E6C"/>
    <w:rsid w:val="00545137"/>
    <w:rsid w:val="00545AA5"/>
    <w:rsid w:val="00550376"/>
    <w:rsid w:val="005520D2"/>
    <w:rsid w:val="00552B25"/>
    <w:rsid w:val="00552B71"/>
    <w:rsid w:val="00553146"/>
    <w:rsid w:val="00553AAF"/>
    <w:rsid w:val="00553D4E"/>
    <w:rsid w:val="00555517"/>
    <w:rsid w:val="005564B1"/>
    <w:rsid w:val="005570FB"/>
    <w:rsid w:val="005601B2"/>
    <w:rsid w:val="005644B2"/>
    <w:rsid w:val="00564776"/>
    <w:rsid w:val="00565087"/>
    <w:rsid w:val="0056573F"/>
    <w:rsid w:val="00565A91"/>
    <w:rsid w:val="005710DB"/>
    <w:rsid w:val="0057155E"/>
    <w:rsid w:val="005715B0"/>
    <w:rsid w:val="005715D6"/>
    <w:rsid w:val="005716F1"/>
    <w:rsid w:val="00572317"/>
    <w:rsid w:val="0057251D"/>
    <w:rsid w:val="00573511"/>
    <w:rsid w:val="00575090"/>
    <w:rsid w:val="00576729"/>
    <w:rsid w:val="005769C7"/>
    <w:rsid w:val="00576B02"/>
    <w:rsid w:val="00576EEC"/>
    <w:rsid w:val="005802FA"/>
    <w:rsid w:val="0058066E"/>
    <w:rsid w:val="005818FB"/>
    <w:rsid w:val="00581A35"/>
    <w:rsid w:val="00581CE1"/>
    <w:rsid w:val="00582C71"/>
    <w:rsid w:val="00582F2A"/>
    <w:rsid w:val="0058305F"/>
    <w:rsid w:val="00583329"/>
    <w:rsid w:val="005837D2"/>
    <w:rsid w:val="00583A29"/>
    <w:rsid w:val="00583AB6"/>
    <w:rsid w:val="00583BB1"/>
    <w:rsid w:val="005843DE"/>
    <w:rsid w:val="005844E8"/>
    <w:rsid w:val="0058550F"/>
    <w:rsid w:val="0058579E"/>
    <w:rsid w:val="00587494"/>
    <w:rsid w:val="00590D7B"/>
    <w:rsid w:val="005925C5"/>
    <w:rsid w:val="00594A29"/>
    <w:rsid w:val="00595ED3"/>
    <w:rsid w:val="00596408"/>
    <w:rsid w:val="0059667B"/>
    <w:rsid w:val="005970DC"/>
    <w:rsid w:val="005A092F"/>
    <w:rsid w:val="005A0BE5"/>
    <w:rsid w:val="005A1616"/>
    <w:rsid w:val="005A35B2"/>
    <w:rsid w:val="005A5028"/>
    <w:rsid w:val="005A549B"/>
    <w:rsid w:val="005A5C68"/>
    <w:rsid w:val="005A6F6F"/>
    <w:rsid w:val="005B222E"/>
    <w:rsid w:val="005B23F7"/>
    <w:rsid w:val="005B3A4D"/>
    <w:rsid w:val="005B5454"/>
    <w:rsid w:val="005B61EE"/>
    <w:rsid w:val="005B65DB"/>
    <w:rsid w:val="005B6710"/>
    <w:rsid w:val="005B6846"/>
    <w:rsid w:val="005B72B0"/>
    <w:rsid w:val="005B7573"/>
    <w:rsid w:val="005B76FB"/>
    <w:rsid w:val="005B78F8"/>
    <w:rsid w:val="005C0564"/>
    <w:rsid w:val="005C15A6"/>
    <w:rsid w:val="005C1839"/>
    <w:rsid w:val="005C226B"/>
    <w:rsid w:val="005C34CF"/>
    <w:rsid w:val="005C681D"/>
    <w:rsid w:val="005C6875"/>
    <w:rsid w:val="005C68B8"/>
    <w:rsid w:val="005D0F35"/>
    <w:rsid w:val="005D1268"/>
    <w:rsid w:val="005D1B4E"/>
    <w:rsid w:val="005D1EAB"/>
    <w:rsid w:val="005D213F"/>
    <w:rsid w:val="005D3214"/>
    <w:rsid w:val="005D376E"/>
    <w:rsid w:val="005D3CD7"/>
    <w:rsid w:val="005D428B"/>
    <w:rsid w:val="005D578C"/>
    <w:rsid w:val="005D6FC0"/>
    <w:rsid w:val="005E0152"/>
    <w:rsid w:val="005E175F"/>
    <w:rsid w:val="005E1AC8"/>
    <w:rsid w:val="005E2292"/>
    <w:rsid w:val="005E261E"/>
    <w:rsid w:val="005E26DC"/>
    <w:rsid w:val="005E3455"/>
    <w:rsid w:val="005E59D7"/>
    <w:rsid w:val="005E621B"/>
    <w:rsid w:val="005E64E1"/>
    <w:rsid w:val="005E7B73"/>
    <w:rsid w:val="005F0CA7"/>
    <w:rsid w:val="005F42F1"/>
    <w:rsid w:val="005F55E8"/>
    <w:rsid w:val="005F591E"/>
    <w:rsid w:val="005F5C42"/>
    <w:rsid w:val="005F5E36"/>
    <w:rsid w:val="005F5EB6"/>
    <w:rsid w:val="005F64FA"/>
    <w:rsid w:val="005F651E"/>
    <w:rsid w:val="005F6D32"/>
    <w:rsid w:val="005F6F3B"/>
    <w:rsid w:val="005F767C"/>
    <w:rsid w:val="005F7721"/>
    <w:rsid w:val="0060052F"/>
    <w:rsid w:val="0060071A"/>
    <w:rsid w:val="006016DD"/>
    <w:rsid w:val="00601DD9"/>
    <w:rsid w:val="006037F6"/>
    <w:rsid w:val="0060429E"/>
    <w:rsid w:val="00604D14"/>
    <w:rsid w:val="00604D84"/>
    <w:rsid w:val="00605756"/>
    <w:rsid w:val="00606A90"/>
    <w:rsid w:val="00610631"/>
    <w:rsid w:val="00610DD1"/>
    <w:rsid w:val="00611566"/>
    <w:rsid w:val="00612350"/>
    <w:rsid w:val="006131A7"/>
    <w:rsid w:val="00613899"/>
    <w:rsid w:val="00614670"/>
    <w:rsid w:val="006149D0"/>
    <w:rsid w:val="0062068C"/>
    <w:rsid w:val="006210CF"/>
    <w:rsid w:val="00621232"/>
    <w:rsid w:val="00621492"/>
    <w:rsid w:val="00621B1A"/>
    <w:rsid w:val="00621DF1"/>
    <w:rsid w:val="00622BD0"/>
    <w:rsid w:val="00622C78"/>
    <w:rsid w:val="00622FB0"/>
    <w:rsid w:val="006258BA"/>
    <w:rsid w:val="00625EF2"/>
    <w:rsid w:val="00627424"/>
    <w:rsid w:val="0062747C"/>
    <w:rsid w:val="00632971"/>
    <w:rsid w:val="00632B2A"/>
    <w:rsid w:val="00632C70"/>
    <w:rsid w:val="00633150"/>
    <w:rsid w:val="00633738"/>
    <w:rsid w:val="006349BE"/>
    <w:rsid w:val="00635675"/>
    <w:rsid w:val="00635C47"/>
    <w:rsid w:val="00635C8C"/>
    <w:rsid w:val="006363A0"/>
    <w:rsid w:val="00637E15"/>
    <w:rsid w:val="00637F60"/>
    <w:rsid w:val="00640B46"/>
    <w:rsid w:val="0064161C"/>
    <w:rsid w:val="00641BF1"/>
    <w:rsid w:val="00641E8C"/>
    <w:rsid w:val="006429B6"/>
    <w:rsid w:val="00643906"/>
    <w:rsid w:val="006439CB"/>
    <w:rsid w:val="00644EF7"/>
    <w:rsid w:val="00645110"/>
    <w:rsid w:val="006474F5"/>
    <w:rsid w:val="00651E1E"/>
    <w:rsid w:val="00652159"/>
    <w:rsid w:val="0065224A"/>
    <w:rsid w:val="00652254"/>
    <w:rsid w:val="0065258E"/>
    <w:rsid w:val="00652FE5"/>
    <w:rsid w:val="00654EC5"/>
    <w:rsid w:val="00655872"/>
    <w:rsid w:val="006570B9"/>
    <w:rsid w:val="006579E8"/>
    <w:rsid w:val="00660993"/>
    <w:rsid w:val="00661225"/>
    <w:rsid w:val="00662739"/>
    <w:rsid w:val="00664958"/>
    <w:rsid w:val="00664BD8"/>
    <w:rsid w:val="00664DC4"/>
    <w:rsid w:val="00665BE3"/>
    <w:rsid w:val="00665FB9"/>
    <w:rsid w:val="00666385"/>
    <w:rsid w:val="006664CA"/>
    <w:rsid w:val="00666BC5"/>
    <w:rsid w:val="00666D47"/>
    <w:rsid w:val="0067071D"/>
    <w:rsid w:val="00670D17"/>
    <w:rsid w:val="00671593"/>
    <w:rsid w:val="00671C05"/>
    <w:rsid w:val="00671F12"/>
    <w:rsid w:val="00672DD3"/>
    <w:rsid w:val="00673DA5"/>
    <w:rsid w:val="00674A37"/>
    <w:rsid w:val="00677373"/>
    <w:rsid w:val="006778D1"/>
    <w:rsid w:val="006778DA"/>
    <w:rsid w:val="006803A9"/>
    <w:rsid w:val="00680F27"/>
    <w:rsid w:val="00680F84"/>
    <w:rsid w:val="00681935"/>
    <w:rsid w:val="006821D6"/>
    <w:rsid w:val="006824F2"/>
    <w:rsid w:val="006828F7"/>
    <w:rsid w:val="00682CE7"/>
    <w:rsid w:val="00682DB1"/>
    <w:rsid w:val="00686A67"/>
    <w:rsid w:val="00687F04"/>
    <w:rsid w:val="00692D91"/>
    <w:rsid w:val="00693169"/>
    <w:rsid w:val="006937BA"/>
    <w:rsid w:val="00695FE2"/>
    <w:rsid w:val="00697F47"/>
    <w:rsid w:val="006A16B1"/>
    <w:rsid w:val="006A1844"/>
    <w:rsid w:val="006A20CA"/>
    <w:rsid w:val="006A22ED"/>
    <w:rsid w:val="006A3000"/>
    <w:rsid w:val="006A33EB"/>
    <w:rsid w:val="006A3861"/>
    <w:rsid w:val="006A5939"/>
    <w:rsid w:val="006A6E04"/>
    <w:rsid w:val="006A7254"/>
    <w:rsid w:val="006A7E22"/>
    <w:rsid w:val="006B0D76"/>
    <w:rsid w:val="006B2E32"/>
    <w:rsid w:val="006B4903"/>
    <w:rsid w:val="006B53A4"/>
    <w:rsid w:val="006B5D30"/>
    <w:rsid w:val="006B5E27"/>
    <w:rsid w:val="006B6292"/>
    <w:rsid w:val="006B6D42"/>
    <w:rsid w:val="006B6E87"/>
    <w:rsid w:val="006B7F7A"/>
    <w:rsid w:val="006C0820"/>
    <w:rsid w:val="006C0D25"/>
    <w:rsid w:val="006C19B8"/>
    <w:rsid w:val="006C20F8"/>
    <w:rsid w:val="006C304D"/>
    <w:rsid w:val="006C3AB1"/>
    <w:rsid w:val="006C4159"/>
    <w:rsid w:val="006C4C16"/>
    <w:rsid w:val="006C4CEA"/>
    <w:rsid w:val="006C4D4B"/>
    <w:rsid w:val="006C5908"/>
    <w:rsid w:val="006C5E32"/>
    <w:rsid w:val="006C63DB"/>
    <w:rsid w:val="006C7EC2"/>
    <w:rsid w:val="006D064F"/>
    <w:rsid w:val="006D0741"/>
    <w:rsid w:val="006D123C"/>
    <w:rsid w:val="006D1CDD"/>
    <w:rsid w:val="006D1E24"/>
    <w:rsid w:val="006D1F2E"/>
    <w:rsid w:val="006D22F1"/>
    <w:rsid w:val="006D24EA"/>
    <w:rsid w:val="006D278F"/>
    <w:rsid w:val="006D3682"/>
    <w:rsid w:val="006D56DB"/>
    <w:rsid w:val="006D5A2B"/>
    <w:rsid w:val="006D5AB2"/>
    <w:rsid w:val="006D5CCE"/>
    <w:rsid w:val="006D5D85"/>
    <w:rsid w:val="006D65D6"/>
    <w:rsid w:val="006D6E8C"/>
    <w:rsid w:val="006E029A"/>
    <w:rsid w:val="006E03DE"/>
    <w:rsid w:val="006E0E62"/>
    <w:rsid w:val="006E1B41"/>
    <w:rsid w:val="006E2738"/>
    <w:rsid w:val="006E2C98"/>
    <w:rsid w:val="006E42B5"/>
    <w:rsid w:val="006E4403"/>
    <w:rsid w:val="006E44E6"/>
    <w:rsid w:val="006E5508"/>
    <w:rsid w:val="006E60B9"/>
    <w:rsid w:val="006E68B2"/>
    <w:rsid w:val="006E744D"/>
    <w:rsid w:val="006E77BE"/>
    <w:rsid w:val="006F0A23"/>
    <w:rsid w:val="006F2575"/>
    <w:rsid w:val="006F274D"/>
    <w:rsid w:val="006F3F50"/>
    <w:rsid w:val="006F5815"/>
    <w:rsid w:val="006F5D5B"/>
    <w:rsid w:val="006F6038"/>
    <w:rsid w:val="006F6972"/>
    <w:rsid w:val="006F6F27"/>
    <w:rsid w:val="006F755D"/>
    <w:rsid w:val="006F7845"/>
    <w:rsid w:val="00700878"/>
    <w:rsid w:val="007016A1"/>
    <w:rsid w:val="0070226D"/>
    <w:rsid w:val="00702631"/>
    <w:rsid w:val="00702694"/>
    <w:rsid w:val="00702E8A"/>
    <w:rsid w:val="007036A9"/>
    <w:rsid w:val="007047F6"/>
    <w:rsid w:val="0071086A"/>
    <w:rsid w:val="007124A8"/>
    <w:rsid w:val="007145EA"/>
    <w:rsid w:val="00715C7E"/>
    <w:rsid w:val="00716765"/>
    <w:rsid w:val="00721B21"/>
    <w:rsid w:val="00721C1E"/>
    <w:rsid w:val="00726628"/>
    <w:rsid w:val="00727957"/>
    <w:rsid w:val="00727D3A"/>
    <w:rsid w:val="00727FC2"/>
    <w:rsid w:val="007306C0"/>
    <w:rsid w:val="00731A78"/>
    <w:rsid w:val="00734738"/>
    <w:rsid w:val="00734A5B"/>
    <w:rsid w:val="00734A98"/>
    <w:rsid w:val="00735860"/>
    <w:rsid w:val="007361C8"/>
    <w:rsid w:val="007366E0"/>
    <w:rsid w:val="00737B4E"/>
    <w:rsid w:val="00740A39"/>
    <w:rsid w:val="007413A2"/>
    <w:rsid w:val="007418E3"/>
    <w:rsid w:val="00744E76"/>
    <w:rsid w:val="00745016"/>
    <w:rsid w:val="0074552F"/>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B35"/>
    <w:rsid w:val="00766AA6"/>
    <w:rsid w:val="00766CE8"/>
    <w:rsid w:val="007672A3"/>
    <w:rsid w:val="00767383"/>
    <w:rsid w:val="00767FBB"/>
    <w:rsid w:val="0077001A"/>
    <w:rsid w:val="0077201B"/>
    <w:rsid w:val="0077237E"/>
    <w:rsid w:val="00772470"/>
    <w:rsid w:val="00772E60"/>
    <w:rsid w:val="007734C5"/>
    <w:rsid w:val="00774545"/>
    <w:rsid w:val="00774CC7"/>
    <w:rsid w:val="00774E61"/>
    <w:rsid w:val="007758B2"/>
    <w:rsid w:val="00775C80"/>
    <w:rsid w:val="00775DA5"/>
    <w:rsid w:val="007765CE"/>
    <w:rsid w:val="0077661C"/>
    <w:rsid w:val="00776F1F"/>
    <w:rsid w:val="00780824"/>
    <w:rsid w:val="0078134A"/>
    <w:rsid w:val="00781F0F"/>
    <w:rsid w:val="00782D14"/>
    <w:rsid w:val="00785116"/>
    <w:rsid w:val="007853B3"/>
    <w:rsid w:val="007860A5"/>
    <w:rsid w:val="007864B8"/>
    <w:rsid w:val="007869F3"/>
    <w:rsid w:val="0078727C"/>
    <w:rsid w:val="00787585"/>
    <w:rsid w:val="00787E99"/>
    <w:rsid w:val="00790092"/>
    <w:rsid w:val="00790867"/>
    <w:rsid w:val="007917A1"/>
    <w:rsid w:val="0079186C"/>
    <w:rsid w:val="007934F7"/>
    <w:rsid w:val="00793634"/>
    <w:rsid w:val="0079527E"/>
    <w:rsid w:val="00795475"/>
    <w:rsid w:val="007957E6"/>
    <w:rsid w:val="00795DB1"/>
    <w:rsid w:val="007960DB"/>
    <w:rsid w:val="007962DB"/>
    <w:rsid w:val="007968C8"/>
    <w:rsid w:val="0079764C"/>
    <w:rsid w:val="00797FAE"/>
    <w:rsid w:val="007A0073"/>
    <w:rsid w:val="007A09F8"/>
    <w:rsid w:val="007A0F00"/>
    <w:rsid w:val="007A1EEE"/>
    <w:rsid w:val="007A2E90"/>
    <w:rsid w:val="007A349A"/>
    <w:rsid w:val="007A3EF1"/>
    <w:rsid w:val="007A66CE"/>
    <w:rsid w:val="007A66E5"/>
    <w:rsid w:val="007A69BF"/>
    <w:rsid w:val="007A7ADC"/>
    <w:rsid w:val="007B0ACC"/>
    <w:rsid w:val="007B320C"/>
    <w:rsid w:val="007B37FE"/>
    <w:rsid w:val="007B3DFF"/>
    <w:rsid w:val="007B5E98"/>
    <w:rsid w:val="007B60FC"/>
    <w:rsid w:val="007B7578"/>
    <w:rsid w:val="007B779D"/>
    <w:rsid w:val="007C095F"/>
    <w:rsid w:val="007C0E62"/>
    <w:rsid w:val="007C1D88"/>
    <w:rsid w:val="007C288E"/>
    <w:rsid w:val="007C2D08"/>
    <w:rsid w:val="007C2DC9"/>
    <w:rsid w:val="007C2F69"/>
    <w:rsid w:val="007C2F74"/>
    <w:rsid w:val="007C37AF"/>
    <w:rsid w:val="007C38C7"/>
    <w:rsid w:val="007C626F"/>
    <w:rsid w:val="007D0449"/>
    <w:rsid w:val="007D08A7"/>
    <w:rsid w:val="007D0D61"/>
    <w:rsid w:val="007D11AA"/>
    <w:rsid w:val="007D18C0"/>
    <w:rsid w:val="007D1D68"/>
    <w:rsid w:val="007D2510"/>
    <w:rsid w:val="007D2D71"/>
    <w:rsid w:val="007D43DC"/>
    <w:rsid w:val="007D5C90"/>
    <w:rsid w:val="007D7AE7"/>
    <w:rsid w:val="007D7B7E"/>
    <w:rsid w:val="007E0BE6"/>
    <w:rsid w:val="007E0F66"/>
    <w:rsid w:val="007E1DF8"/>
    <w:rsid w:val="007E1F2A"/>
    <w:rsid w:val="007E2819"/>
    <w:rsid w:val="007E2C01"/>
    <w:rsid w:val="007E2E21"/>
    <w:rsid w:val="007E56CB"/>
    <w:rsid w:val="007E56E9"/>
    <w:rsid w:val="007E574B"/>
    <w:rsid w:val="007E77B1"/>
    <w:rsid w:val="007F0139"/>
    <w:rsid w:val="007F060D"/>
    <w:rsid w:val="007F0B33"/>
    <w:rsid w:val="007F0DDD"/>
    <w:rsid w:val="007F1EF4"/>
    <w:rsid w:val="007F4588"/>
    <w:rsid w:val="007F4A5C"/>
    <w:rsid w:val="007F5ED1"/>
    <w:rsid w:val="007F5FF1"/>
    <w:rsid w:val="007F7BC9"/>
    <w:rsid w:val="00800BE7"/>
    <w:rsid w:val="00801906"/>
    <w:rsid w:val="00802839"/>
    <w:rsid w:val="008028A4"/>
    <w:rsid w:val="008040D0"/>
    <w:rsid w:val="00804595"/>
    <w:rsid w:val="00804A03"/>
    <w:rsid w:val="008054BA"/>
    <w:rsid w:val="00805561"/>
    <w:rsid w:val="00805A44"/>
    <w:rsid w:val="00805D33"/>
    <w:rsid w:val="00805D52"/>
    <w:rsid w:val="00805DF9"/>
    <w:rsid w:val="0080674D"/>
    <w:rsid w:val="008075D6"/>
    <w:rsid w:val="00807CC5"/>
    <w:rsid w:val="0081100D"/>
    <w:rsid w:val="00811BC0"/>
    <w:rsid w:val="008125F2"/>
    <w:rsid w:val="00813A6E"/>
    <w:rsid w:val="0081472D"/>
    <w:rsid w:val="00816EF4"/>
    <w:rsid w:val="00817BA0"/>
    <w:rsid w:val="008215B3"/>
    <w:rsid w:val="008216E8"/>
    <w:rsid w:val="008225CA"/>
    <w:rsid w:val="00823426"/>
    <w:rsid w:val="008234B6"/>
    <w:rsid w:val="00823A66"/>
    <w:rsid w:val="0082579B"/>
    <w:rsid w:val="00825EE0"/>
    <w:rsid w:val="0082674B"/>
    <w:rsid w:val="008276E5"/>
    <w:rsid w:val="008305D8"/>
    <w:rsid w:val="00832784"/>
    <w:rsid w:val="008352DD"/>
    <w:rsid w:val="00835EAD"/>
    <w:rsid w:val="0083635E"/>
    <w:rsid w:val="008377D0"/>
    <w:rsid w:val="008378E0"/>
    <w:rsid w:val="008403B3"/>
    <w:rsid w:val="008407A9"/>
    <w:rsid w:val="00841304"/>
    <w:rsid w:val="008420B9"/>
    <w:rsid w:val="00843C60"/>
    <w:rsid w:val="008447AF"/>
    <w:rsid w:val="008447C5"/>
    <w:rsid w:val="00845B18"/>
    <w:rsid w:val="00845CBD"/>
    <w:rsid w:val="008462DE"/>
    <w:rsid w:val="008467C3"/>
    <w:rsid w:val="008476E1"/>
    <w:rsid w:val="008504AF"/>
    <w:rsid w:val="00851411"/>
    <w:rsid w:val="00851A34"/>
    <w:rsid w:val="0085366C"/>
    <w:rsid w:val="00853EF1"/>
    <w:rsid w:val="00854D2C"/>
    <w:rsid w:val="00854E8D"/>
    <w:rsid w:val="00855745"/>
    <w:rsid w:val="00855E15"/>
    <w:rsid w:val="00856EF3"/>
    <w:rsid w:val="0085777D"/>
    <w:rsid w:val="008602D3"/>
    <w:rsid w:val="0086236F"/>
    <w:rsid w:val="00862393"/>
    <w:rsid w:val="00863E86"/>
    <w:rsid w:val="00863F5E"/>
    <w:rsid w:val="0086417E"/>
    <w:rsid w:val="008643B1"/>
    <w:rsid w:val="00864455"/>
    <w:rsid w:val="0086675C"/>
    <w:rsid w:val="00866BB5"/>
    <w:rsid w:val="00870283"/>
    <w:rsid w:val="00873FAE"/>
    <w:rsid w:val="00874676"/>
    <w:rsid w:val="008749C3"/>
    <w:rsid w:val="0087598D"/>
    <w:rsid w:val="008762A8"/>
    <w:rsid w:val="008768CA"/>
    <w:rsid w:val="008768CE"/>
    <w:rsid w:val="00877C0F"/>
    <w:rsid w:val="00877C65"/>
    <w:rsid w:val="00877EFD"/>
    <w:rsid w:val="0088031C"/>
    <w:rsid w:val="0088047E"/>
    <w:rsid w:val="00880559"/>
    <w:rsid w:val="0088587C"/>
    <w:rsid w:val="0088630D"/>
    <w:rsid w:val="00890EBD"/>
    <w:rsid w:val="008916C6"/>
    <w:rsid w:val="0089247B"/>
    <w:rsid w:val="00893C5C"/>
    <w:rsid w:val="00893E40"/>
    <w:rsid w:val="008948D9"/>
    <w:rsid w:val="0089567F"/>
    <w:rsid w:val="008968C8"/>
    <w:rsid w:val="0089755E"/>
    <w:rsid w:val="008A08E5"/>
    <w:rsid w:val="008A0F29"/>
    <w:rsid w:val="008A15F7"/>
    <w:rsid w:val="008A6C5E"/>
    <w:rsid w:val="008A72C0"/>
    <w:rsid w:val="008A78D8"/>
    <w:rsid w:val="008B05C4"/>
    <w:rsid w:val="008B066E"/>
    <w:rsid w:val="008B0866"/>
    <w:rsid w:val="008B0A62"/>
    <w:rsid w:val="008B0F46"/>
    <w:rsid w:val="008B15E4"/>
    <w:rsid w:val="008B201E"/>
    <w:rsid w:val="008B3387"/>
    <w:rsid w:val="008B3D05"/>
    <w:rsid w:val="008B4F8A"/>
    <w:rsid w:val="008B5277"/>
    <w:rsid w:val="008B52AD"/>
    <w:rsid w:val="008B7049"/>
    <w:rsid w:val="008B7D86"/>
    <w:rsid w:val="008B7F68"/>
    <w:rsid w:val="008C1807"/>
    <w:rsid w:val="008C244E"/>
    <w:rsid w:val="008C4A9F"/>
    <w:rsid w:val="008C59DF"/>
    <w:rsid w:val="008C743C"/>
    <w:rsid w:val="008C7CF9"/>
    <w:rsid w:val="008D07F9"/>
    <w:rsid w:val="008D0C27"/>
    <w:rsid w:val="008D0FA8"/>
    <w:rsid w:val="008D2247"/>
    <w:rsid w:val="008D2E9F"/>
    <w:rsid w:val="008D348D"/>
    <w:rsid w:val="008D38CD"/>
    <w:rsid w:val="008D3E9D"/>
    <w:rsid w:val="008D5D2C"/>
    <w:rsid w:val="008E00BB"/>
    <w:rsid w:val="008E00FF"/>
    <w:rsid w:val="008E03DF"/>
    <w:rsid w:val="008E16D5"/>
    <w:rsid w:val="008E229B"/>
    <w:rsid w:val="008E399C"/>
    <w:rsid w:val="008E5066"/>
    <w:rsid w:val="008E5D85"/>
    <w:rsid w:val="008E5EBD"/>
    <w:rsid w:val="008E606A"/>
    <w:rsid w:val="008E73E6"/>
    <w:rsid w:val="008F1059"/>
    <w:rsid w:val="008F20E5"/>
    <w:rsid w:val="008F238B"/>
    <w:rsid w:val="008F3303"/>
    <w:rsid w:val="008F5503"/>
    <w:rsid w:val="008F6882"/>
    <w:rsid w:val="008F6EAA"/>
    <w:rsid w:val="008F749F"/>
    <w:rsid w:val="008F7F87"/>
    <w:rsid w:val="00900B11"/>
    <w:rsid w:val="009016F7"/>
    <w:rsid w:val="0090271F"/>
    <w:rsid w:val="00902B2F"/>
    <w:rsid w:val="00902F91"/>
    <w:rsid w:val="009030EF"/>
    <w:rsid w:val="00903678"/>
    <w:rsid w:val="00903E2A"/>
    <w:rsid w:val="0090442B"/>
    <w:rsid w:val="00905E61"/>
    <w:rsid w:val="00906106"/>
    <w:rsid w:val="00906CD9"/>
    <w:rsid w:val="00907479"/>
    <w:rsid w:val="00910415"/>
    <w:rsid w:val="00914C53"/>
    <w:rsid w:val="00916296"/>
    <w:rsid w:val="00916396"/>
    <w:rsid w:val="009163CB"/>
    <w:rsid w:val="009167B9"/>
    <w:rsid w:val="00916C24"/>
    <w:rsid w:val="00917303"/>
    <w:rsid w:val="0092023F"/>
    <w:rsid w:val="00920361"/>
    <w:rsid w:val="00920A73"/>
    <w:rsid w:val="00921DF5"/>
    <w:rsid w:val="00923F6E"/>
    <w:rsid w:val="009274B5"/>
    <w:rsid w:val="00927687"/>
    <w:rsid w:val="00927BCD"/>
    <w:rsid w:val="0093166B"/>
    <w:rsid w:val="00931B95"/>
    <w:rsid w:val="00932033"/>
    <w:rsid w:val="00932079"/>
    <w:rsid w:val="00933F02"/>
    <w:rsid w:val="00934732"/>
    <w:rsid w:val="00934884"/>
    <w:rsid w:val="00934B6B"/>
    <w:rsid w:val="00935668"/>
    <w:rsid w:val="00936C92"/>
    <w:rsid w:val="00937C1A"/>
    <w:rsid w:val="00937C38"/>
    <w:rsid w:val="00937FF0"/>
    <w:rsid w:val="0094221C"/>
    <w:rsid w:val="00942DCD"/>
    <w:rsid w:val="00942EC2"/>
    <w:rsid w:val="00943450"/>
    <w:rsid w:val="00943A72"/>
    <w:rsid w:val="0094655E"/>
    <w:rsid w:val="00946DB9"/>
    <w:rsid w:val="009471E0"/>
    <w:rsid w:val="00950F6A"/>
    <w:rsid w:val="009515B3"/>
    <w:rsid w:val="009519AE"/>
    <w:rsid w:val="009524ED"/>
    <w:rsid w:val="00953653"/>
    <w:rsid w:val="009548D4"/>
    <w:rsid w:val="00955107"/>
    <w:rsid w:val="009571C9"/>
    <w:rsid w:val="00957929"/>
    <w:rsid w:val="00960738"/>
    <w:rsid w:val="00961153"/>
    <w:rsid w:val="00963E78"/>
    <w:rsid w:val="00964204"/>
    <w:rsid w:val="00965988"/>
    <w:rsid w:val="00965F51"/>
    <w:rsid w:val="009675EE"/>
    <w:rsid w:val="00967F3E"/>
    <w:rsid w:val="009715C8"/>
    <w:rsid w:val="00971F09"/>
    <w:rsid w:val="009720FA"/>
    <w:rsid w:val="009728A6"/>
    <w:rsid w:val="00973404"/>
    <w:rsid w:val="0097477A"/>
    <w:rsid w:val="00974DF0"/>
    <w:rsid w:val="00975B9B"/>
    <w:rsid w:val="009768B0"/>
    <w:rsid w:val="00977568"/>
    <w:rsid w:val="009778FE"/>
    <w:rsid w:val="00977B9A"/>
    <w:rsid w:val="00980682"/>
    <w:rsid w:val="00982033"/>
    <w:rsid w:val="00982B95"/>
    <w:rsid w:val="00985D40"/>
    <w:rsid w:val="00986759"/>
    <w:rsid w:val="009879F6"/>
    <w:rsid w:val="009900F9"/>
    <w:rsid w:val="009911BC"/>
    <w:rsid w:val="009913F0"/>
    <w:rsid w:val="00991477"/>
    <w:rsid w:val="00991F97"/>
    <w:rsid w:val="00992CD7"/>
    <w:rsid w:val="00992DA1"/>
    <w:rsid w:val="00993129"/>
    <w:rsid w:val="0099380F"/>
    <w:rsid w:val="0099404D"/>
    <w:rsid w:val="00994522"/>
    <w:rsid w:val="009947F3"/>
    <w:rsid w:val="00994BF0"/>
    <w:rsid w:val="009955D4"/>
    <w:rsid w:val="0099571B"/>
    <w:rsid w:val="00995B70"/>
    <w:rsid w:val="00996B82"/>
    <w:rsid w:val="00997D91"/>
    <w:rsid w:val="009A080E"/>
    <w:rsid w:val="009A0B12"/>
    <w:rsid w:val="009A101F"/>
    <w:rsid w:val="009A2784"/>
    <w:rsid w:val="009A29B1"/>
    <w:rsid w:val="009A5E39"/>
    <w:rsid w:val="009A60AD"/>
    <w:rsid w:val="009A6944"/>
    <w:rsid w:val="009A6A59"/>
    <w:rsid w:val="009A7F30"/>
    <w:rsid w:val="009B0816"/>
    <w:rsid w:val="009B0C84"/>
    <w:rsid w:val="009B1EF1"/>
    <w:rsid w:val="009B33C7"/>
    <w:rsid w:val="009B3F03"/>
    <w:rsid w:val="009B4792"/>
    <w:rsid w:val="009B5779"/>
    <w:rsid w:val="009B57EA"/>
    <w:rsid w:val="009B628F"/>
    <w:rsid w:val="009B676E"/>
    <w:rsid w:val="009B704B"/>
    <w:rsid w:val="009B722A"/>
    <w:rsid w:val="009B78D4"/>
    <w:rsid w:val="009C0CE3"/>
    <w:rsid w:val="009C30D7"/>
    <w:rsid w:val="009C395D"/>
    <w:rsid w:val="009C3975"/>
    <w:rsid w:val="009C48F6"/>
    <w:rsid w:val="009C567E"/>
    <w:rsid w:val="009D0828"/>
    <w:rsid w:val="009D08DC"/>
    <w:rsid w:val="009D1423"/>
    <w:rsid w:val="009D19A8"/>
    <w:rsid w:val="009D256D"/>
    <w:rsid w:val="009D25D9"/>
    <w:rsid w:val="009D3B54"/>
    <w:rsid w:val="009D54FD"/>
    <w:rsid w:val="009D6549"/>
    <w:rsid w:val="009D676A"/>
    <w:rsid w:val="009D796E"/>
    <w:rsid w:val="009E282D"/>
    <w:rsid w:val="009E2C90"/>
    <w:rsid w:val="009E4CE8"/>
    <w:rsid w:val="009E624B"/>
    <w:rsid w:val="009E6ADF"/>
    <w:rsid w:val="009E7812"/>
    <w:rsid w:val="009E7D58"/>
    <w:rsid w:val="009F0357"/>
    <w:rsid w:val="009F14D5"/>
    <w:rsid w:val="009F1D50"/>
    <w:rsid w:val="009F1E59"/>
    <w:rsid w:val="009F7385"/>
    <w:rsid w:val="009F78DD"/>
    <w:rsid w:val="00A00291"/>
    <w:rsid w:val="00A004D4"/>
    <w:rsid w:val="00A008A8"/>
    <w:rsid w:val="00A00BDD"/>
    <w:rsid w:val="00A00E2E"/>
    <w:rsid w:val="00A013BB"/>
    <w:rsid w:val="00A016F3"/>
    <w:rsid w:val="00A019DB"/>
    <w:rsid w:val="00A02C69"/>
    <w:rsid w:val="00A02ECE"/>
    <w:rsid w:val="00A0300B"/>
    <w:rsid w:val="00A059F2"/>
    <w:rsid w:val="00A06B61"/>
    <w:rsid w:val="00A07BAB"/>
    <w:rsid w:val="00A10F02"/>
    <w:rsid w:val="00A10F0A"/>
    <w:rsid w:val="00A11623"/>
    <w:rsid w:val="00A119B7"/>
    <w:rsid w:val="00A12DF2"/>
    <w:rsid w:val="00A13ED5"/>
    <w:rsid w:val="00A15377"/>
    <w:rsid w:val="00A15901"/>
    <w:rsid w:val="00A168C6"/>
    <w:rsid w:val="00A16B92"/>
    <w:rsid w:val="00A177A0"/>
    <w:rsid w:val="00A1796E"/>
    <w:rsid w:val="00A17A00"/>
    <w:rsid w:val="00A2022F"/>
    <w:rsid w:val="00A2057A"/>
    <w:rsid w:val="00A20C8E"/>
    <w:rsid w:val="00A215ED"/>
    <w:rsid w:val="00A21916"/>
    <w:rsid w:val="00A24C13"/>
    <w:rsid w:val="00A24E69"/>
    <w:rsid w:val="00A25246"/>
    <w:rsid w:val="00A2560B"/>
    <w:rsid w:val="00A27664"/>
    <w:rsid w:val="00A276A2"/>
    <w:rsid w:val="00A300FD"/>
    <w:rsid w:val="00A30569"/>
    <w:rsid w:val="00A30F7B"/>
    <w:rsid w:val="00A3169D"/>
    <w:rsid w:val="00A31757"/>
    <w:rsid w:val="00A31AED"/>
    <w:rsid w:val="00A33DE0"/>
    <w:rsid w:val="00A34412"/>
    <w:rsid w:val="00A344E2"/>
    <w:rsid w:val="00A3507E"/>
    <w:rsid w:val="00A36657"/>
    <w:rsid w:val="00A377DE"/>
    <w:rsid w:val="00A40411"/>
    <w:rsid w:val="00A41431"/>
    <w:rsid w:val="00A41DDF"/>
    <w:rsid w:val="00A4242B"/>
    <w:rsid w:val="00A42793"/>
    <w:rsid w:val="00A435F4"/>
    <w:rsid w:val="00A43F9E"/>
    <w:rsid w:val="00A44C95"/>
    <w:rsid w:val="00A44D23"/>
    <w:rsid w:val="00A45534"/>
    <w:rsid w:val="00A46408"/>
    <w:rsid w:val="00A46D97"/>
    <w:rsid w:val="00A506F6"/>
    <w:rsid w:val="00A50C92"/>
    <w:rsid w:val="00A53092"/>
    <w:rsid w:val="00A53724"/>
    <w:rsid w:val="00A5418C"/>
    <w:rsid w:val="00A54F14"/>
    <w:rsid w:val="00A556C2"/>
    <w:rsid w:val="00A559AA"/>
    <w:rsid w:val="00A567D5"/>
    <w:rsid w:val="00A57C56"/>
    <w:rsid w:val="00A630A0"/>
    <w:rsid w:val="00A675D2"/>
    <w:rsid w:val="00A70B8D"/>
    <w:rsid w:val="00A7124D"/>
    <w:rsid w:val="00A72CF1"/>
    <w:rsid w:val="00A7305B"/>
    <w:rsid w:val="00A73218"/>
    <w:rsid w:val="00A73B48"/>
    <w:rsid w:val="00A74808"/>
    <w:rsid w:val="00A75950"/>
    <w:rsid w:val="00A7761A"/>
    <w:rsid w:val="00A81DA0"/>
    <w:rsid w:val="00A8209F"/>
    <w:rsid w:val="00A82346"/>
    <w:rsid w:val="00A8237D"/>
    <w:rsid w:val="00A83786"/>
    <w:rsid w:val="00A848A4"/>
    <w:rsid w:val="00A8625F"/>
    <w:rsid w:val="00A871DA"/>
    <w:rsid w:val="00A87A71"/>
    <w:rsid w:val="00A930E5"/>
    <w:rsid w:val="00A93850"/>
    <w:rsid w:val="00A93A49"/>
    <w:rsid w:val="00A93D58"/>
    <w:rsid w:val="00A96136"/>
    <w:rsid w:val="00A963EC"/>
    <w:rsid w:val="00A9671C"/>
    <w:rsid w:val="00A9754D"/>
    <w:rsid w:val="00AA0E8A"/>
    <w:rsid w:val="00AA3187"/>
    <w:rsid w:val="00AA3A5F"/>
    <w:rsid w:val="00AA3F44"/>
    <w:rsid w:val="00AA424C"/>
    <w:rsid w:val="00AA4602"/>
    <w:rsid w:val="00AA53F1"/>
    <w:rsid w:val="00AA5901"/>
    <w:rsid w:val="00AA68DA"/>
    <w:rsid w:val="00AA6BA2"/>
    <w:rsid w:val="00AB026F"/>
    <w:rsid w:val="00AB167C"/>
    <w:rsid w:val="00AB1D53"/>
    <w:rsid w:val="00AB2D12"/>
    <w:rsid w:val="00AB39C7"/>
    <w:rsid w:val="00AB3BAC"/>
    <w:rsid w:val="00AB3D6D"/>
    <w:rsid w:val="00AB4D3C"/>
    <w:rsid w:val="00AB5D98"/>
    <w:rsid w:val="00AB6728"/>
    <w:rsid w:val="00AB6A41"/>
    <w:rsid w:val="00AC1580"/>
    <w:rsid w:val="00AC1DDD"/>
    <w:rsid w:val="00AC1EB6"/>
    <w:rsid w:val="00AC1F38"/>
    <w:rsid w:val="00AC297A"/>
    <w:rsid w:val="00AC2ABD"/>
    <w:rsid w:val="00AC3629"/>
    <w:rsid w:val="00AC4009"/>
    <w:rsid w:val="00AC41FE"/>
    <w:rsid w:val="00AC4A34"/>
    <w:rsid w:val="00AC4BEE"/>
    <w:rsid w:val="00AC5918"/>
    <w:rsid w:val="00AC5986"/>
    <w:rsid w:val="00AC61A7"/>
    <w:rsid w:val="00AC68F0"/>
    <w:rsid w:val="00AC79FA"/>
    <w:rsid w:val="00AC7BBF"/>
    <w:rsid w:val="00AD0B40"/>
    <w:rsid w:val="00AD1155"/>
    <w:rsid w:val="00AD2512"/>
    <w:rsid w:val="00AD28DF"/>
    <w:rsid w:val="00AD34D0"/>
    <w:rsid w:val="00AD3DFC"/>
    <w:rsid w:val="00AD62D7"/>
    <w:rsid w:val="00AE1479"/>
    <w:rsid w:val="00AE1675"/>
    <w:rsid w:val="00AE2B24"/>
    <w:rsid w:val="00AE34EF"/>
    <w:rsid w:val="00AE3D5C"/>
    <w:rsid w:val="00AE3E65"/>
    <w:rsid w:val="00AE4CBE"/>
    <w:rsid w:val="00AE61AA"/>
    <w:rsid w:val="00AE681E"/>
    <w:rsid w:val="00AE6AF6"/>
    <w:rsid w:val="00AE73AF"/>
    <w:rsid w:val="00AE7FA7"/>
    <w:rsid w:val="00AF00A7"/>
    <w:rsid w:val="00AF1369"/>
    <w:rsid w:val="00AF39D7"/>
    <w:rsid w:val="00AF5D1D"/>
    <w:rsid w:val="00AF632F"/>
    <w:rsid w:val="00AF7A4E"/>
    <w:rsid w:val="00B00E44"/>
    <w:rsid w:val="00B01511"/>
    <w:rsid w:val="00B025EB"/>
    <w:rsid w:val="00B02D51"/>
    <w:rsid w:val="00B04067"/>
    <w:rsid w:val="00B04178"/>
    <w:rsid w:val="00B047F8"/>
    <w:rsid w:val="00B058CF"/>
    <w:rsid w:val="00B05E89"/>
    <w:rsid w:val="00B06DA5"/>
    <w:rsid w:val="00B06F4C"/>
    <w:rsid w:val="00B0735E"/>
    <w:rsid w:val="00B07876"/>
    <w:rsid w:val="00B07A2A"/>
    <w:rsid w:val="00B07C05"/>
    <w:rsid w:val="00B07C06"/>
    <w:rsid w:val="00B10F74"/>
    <w:rsid w:val="00B12480"/>
    <w:rsid w:val="00B1283D"/>
    <w:rsid w:val="00B12CBA"/>
    <w:rsid w:val="00B13186"/>
    <w:rsid w:val="00B15449"/>
    <w:rsid w:val="00B16A36"/>
    <w:rsid w:val="00B20E7B"/>
    <w:rsid w:val="00B21B86"/>
    <w:rsid w:val="00B231BE"/>
    <w:rsid w:val="00B235C1"/>
    <w:rsid w:val="00B23AAE"/>
    <w:rsid w:val="00B251CA"/>
    <w:rsid w:val="00B26361"/>
    <w:rsid w:val="00B270E6"/>
    <w:rsid w:val="00B3096B"/>
    <w:rsid w:val="00B30EB8"/>
    <w:rsid w:val="00B30F07"/>
    <w:rsid w:val="00B310D3"/>
    <w:rsid w:val="00B315CF"/>
    <w:rsid w:val="00B323EA"/>
    <w:rsid w:val="00B333FA"/>
    <w:rsid w:val="00B3363E"/>
    <w:rsid w:val="00B34031"/>
    <w:rsid w:val="00B3465A"/>
    <w:rsid w:val="00B34667"/>
    <w:rsid w:val="00B34833"/>
    <w:rsid w:val="00B3694C"/>
    <w:rsid w:val="00B379C6"/>
    <w:rsid w:val="00B40FC8"/>
    <w:rsid w:val="00B414A9"/>
    <w:rsid w:val="00B4229D"/>
    <w:rsid w:val="00B42F32"/>
    <w:rsid w:val="00B43733"/>
    <w:rsid w:val="00B4450A"/>
    <w:rsid w:val="00B45677"/>
    <w:rsid w:val="00B45F39"/>
    <w:rsid w:val="00B51431"/>
    <w:rsid w:val="00B51AFD"/>
    <w:rsid w:val="00B5276B"/>
    <w:rsid w:val="00B5313E"/>
    <w:rsid w:val="00B53A90"/>
    <w:rsid w:val="00B543C4"/>
    <w:rsid w:val="00B54700"/>
    <w:rsid w:val="00B560B2"/>
    <w:rsid w:val="00B56706"/>
    <w:rsid w:val="00B56782"/>
    <w:rsid w:val="00B56FE5"/>
    <w:rsid w:val="00B57515"/>
    <w:rsid w:val="00B5766D"/>
    <w:rsid w:val="00B57752"/>
    <w:rsid w:val="00B57971"/>
    <w:rsid w:val="00B600CD"/>
    <w:rsid w:val="00B600FC"/>
    <w:rsid w:val="00B60382"/>
    <w:rsid w:val="00B6070B"/>
    <w:rsid w:val="00B61390"/>
    <w:rsid w:val="00B6146F"/>
    <w:rsid w:val="00B615E4"/>
    <w:rsid w:val="00B61B08"/>
    <w:rsid w:val="00B62CC9"/>
    <w:rsid w:val="00B62D0E"/>
    <w:rsid w:val="00B63201"/>
    <w:rsid w:val="00B63E1C"/>
    <w:rsid w:val="00B64962"/>
    <w:rsid w:val="00B70D56"/>
    <w:rsid w:val="00B70DB6"/>
    <w:rsid w:val="00B72575"/>
    <w:rsid w:val="00B72E82"/>
    <w:rsid w:val="00B73C0D"/>
    <w:rsid w:val="00B75094"/>
    <w:rsid w:val="00B751CB"/>
    <w:rsid w:val="00B80E33"/>
    <w:rsid w:val="00B81EF6"/>
    <w:rsid w:val="00B81FB3"/>
    <w:rsid w:val="00B8226D"/>
    <w:rsid w:val="00B82423"/>
    <w:rsid w:val="00B82C84"/>
    <w:rsid w:val="00B84949"/>
    <w:rsid w:val="00B84BAA"/>
    <w:rsid w:val="00B85048"/>
    <w:rsid w:val="00B86678"/>
    <w:rsid w:val="00B86D65"/>
    <w:rsid w:val="00B90735"/>
    <w:rsid w:val="00B929C6"/>
    <w:rsid w:val="00B942D0"/>
    <w:rsid w:val="00B947E0"/>
    <w:rsid w:val="00B94C54"/>
    <w:rsid w:val="00B950D4"/>
    <w:rsid w:val="00B9596F"/>
    <w:rsid w:val="00B95BD1"/>
    <w:rsid w:val="00B963CD"/>
    <w:rsid w:val="00B96E1A"/>
    <w:rsid w:val="00B96F14"/>
    <w:rsid w:val="00B97420"/>
    <w:rsid w:val="00BA049B"/>
    <w:rsid w:val="00BA0593"/>
    <w:rsid w:val="00BA0823"/>
    <w:rsid w:val="00BA3E9D"/>
    <w:rsid w:val="00BA4DAD"/>
    <w:rsid w:val="00BA6E76"/>
    <w:rsid w:val="00BB064D"/>
    <w:rsid w:val="00BB10E3"/>
    <w:rsid w:val="00BB29B9"/>
    <w:rsid w:val="00BB358B"/>
    <w:rsid w:val="00BB3962"/>
    <w:rsid w:val="00BB3AE8"/>
    <w:rsid w:val="00BB47FD"/>
    <w:rsid w:val="00BB4B99"/>
    <w:rsid w:val="00BB56C9"/>
    <w:rsid w:val="00BB5A99"/>
    <w:rsid w:val="00BB6E70"/>
    <w:rsid w:val="00BB7339"/>
    <w:rsid w:val="00BB781A"/>
    <w:rsid w:val="00BB7925"/>
    <w:rsid w:val="00BC16D5"/>
    <w:rsid w:val="00BC2FFF"/>
    <w:rsid w:val="00BC33B0"/>
    <w:rsid w:val="00BC3CE5"/>
    <w:rsid w:val="00BC3D11"/>
    <w:rsid w:val="00BC4058"/>
    <w:rsid w:val="00BC423D"/>
    <w:rsid w:val="00BC4731"/>
    <w:rsid w:val="00BC4DDA"/>
    <w:rsid w:val="00BC53B9"/>
    <w:rsid w:val="00BC5FD8"/>
    <w:rsid w:val="00BC6609"/>
    <w:rsid w:val="00BC7035"/>
    <w:rsid w:val="00BC75EE"/>
    <w:rsid w:val="00BC79D2"/>
    <w:rsid w:val="00BD03EF"/>
    <w:rsid w:val="00BD34AD"/>
    <w:rsid w:val="00BD4382"/>
    <w:rsid w:val="00BD4466"/>
    <w:rsid w:val="00BD55CC"/>
    <w:rsid w:val="00BD78DE"/>
    <w:rsid w:val="00BE0A49"/>
    <w:rsid w:val="00BE1521"/>
    <w:rsid w:val="00BE1E53"/>
    <w:rsid w:val="00BE1E5D"/>
    <w:rsid w:val="00BE2458"/>
    <w:rsid w:val="00BE2C47"/>
    <w:rsid w:val="00BE360E"/>
    <w:rsid w:val="00BE3B7E"/>
    <w:rsid w:val="00BE4D82"/>
    <w:rsid w:val="00BE6777"/>
    <w:rsid w:val="00BE6F59"/>
    <w:rsid w:val="00BE7124"/>
    <w:rsid w:val="00BE790D"/>
    <w:rsid w:val="00BE7FA7"/>
    <w:rsid w:val="00BF0A7A"/>
    <w:rsid w:val="00BF1897"/>
    <w:rsid w:val="00BF1CDE"/>
    <w:rsid w:val="00BF2A95"/>
    <w:rsid w:val="00BF40B7"/>
    <w:rsid w:val="00BF4F97"/>
    <w:rsid w:val="00BF6C2A"/>
    <w:rsid w:val="00BF7744"/>
    <w:rsid w:val="00C008E9"/>
    <w:rsid w:val="00C01446"/>
    <w:rsid w:val="00C01EDD"/>
    <w:rsid w:val="00C02581"/>
    <w:rsid w:val="00C03F9C"/>
    <w:rsid w:val="00C042AF"/>
    <w:rsid w:val="00C04C15"/>
    <w:rsid w:val="00C0746B"/>
    <w:rsid w:val="00C07B09"/>
    <w:rsid w:val="00C10FC8"/>
    <w:rsid w:val="00C12393"/>
    <w:rsid w:val="00C126C2"/>
    <w:rsid w:val="00C129EA"/>
    <w:rsid w:val="00C12DFA"/>
    <w:rsid w:val="00C15450"/>
    <w:rsid w:val="00C155BD"/>
    <w:rsid w:val="00C155D9"/>
    <w:rsid w:val="00C156D0"/>
    <w:rsid w:val="00C15CAD"/>
    <w:rsid w:val="00C16451"/>
    <w:rsid w:val="00C16C3B"/>
    <w:rsid w:val="00C206B5"/>
    <w:rsid w:val="00C2099D"/>
    <w:rsid w:val="00C20C0B"/>
    <w:rsid w:val="00C219B2"/>
    <w:rsid w:val="00C21C44"/>
    <w:rsid w:val="00C236C9"/>
    <w:rsid w:val="00C23ABD"/>
    <w:rsid w:val="00C25EF9"/>
    <w:rsid w:val="00C26457"/>
    <w:rsid w:val="00C26651"/>
    <w:rsid w:val="00C27BD1"/>
    <w:rsid w:val="00C27F71"/>
    <w:rsid w:val="00C3103C"/>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1D9"/>
    <w:rsid w:val="00C44423"/>
    <w:rsid w:val="00C4530A"/>
    <w:rsid w:val="00C454EE"/>
    <w:rsid w:val="00C45B41"/>
    <w:rsid w:val="00C45EAF"/>
    <w:rsid w:val="00C46048"/>
    <w:rsid w:val="00C468C2"/>
    <w:rsid w:val="00C500F7"/>
    <w:rsid w:val="00C50587"/>
    <w:rsid w:val="00C50B52"/>
    <w:rsid w:val="00C52EE8"/>
    <w:rsid w:val="00C54515"/>
    <w:rsid w:val="00C54AB4"/>
    <w:rsid w:val="00C54B3D"/>
    <w:rsid w:val="00C5505D"/>
    <w:rsid w:val="00C57F90"/>
    <w:rsid w:val="00C616EF"/>
    <w:rsid w:val="00C61F0E"/>
    <w:rsid w:val="00C63DFE"/>
    <w:rsid w:val="00C64018"/>
    <w:rsid w:val="00C6426E"/>
    <w:rsid w:val="00C7060D"/>
    <w:rsid w:val="00C706A4"/>
    <w:rsid w:val="00C71C22"/>
    <w:rsid w:val="00C72514"/>
    <w:rsid w:val="00C7406F"/>
    <w:rsid w:val="00C75038"/>
    <w:rsid w:val="00C75C69"/>
    <w:rsid w:val="00C779B4"/>
    <w:rsid w:val="00C77A67"/>
    <w:rsid w:val="00C8052C"/>
    <w:rsid w:val="00C8185D"/>
    <w:rsid w:val="00C820BD"/>
    <w:rsid w:val="00C83082"/>
    <w:rsid w:val="00C83197"/>
    <w:rsid w:val="00C84572"/>
    <w:rsid w:val="00C85089"/>
    <w:rsid w:val="00C87A10"/>
    <w:rsid w:val="00C92CEC"/>
    <w:rsid w:val="00C93544"/>
    <w:rsid w:val="00C938AF"/>
    <w:rsid w:val="00C94A2B"/>
    <w:rsid w:val="00C9649A"/>
    <w:rsid w:val="00C97904"/>
    <w:rsid w:val="00CA0600"/>
    <w:rsid w:val="00CA2DF5"/>
    <w:rsid w:val="00CA3BF1"/>
    <w:rsid w:val="00CA3CFE"/>
    <w:rsid w:val="00CA3D0C"/>
    <w:rsid w:val="00CA3DBD"/>
    <w:rsid w:val="00CA3E10"/>
    <w:rsid w:val="00CA4259"/>
    <w:rsid w:val="00CA7969"/>
    <w:rsid w:val="00CB0156"/>
    <w:rsid w:val="00CB06F8"/>
    <w:rsid w:val="00CB0781"/>
    <w:rsid w:val="00CB0FC4"/>
    <w:rsid w:val="00CB2111"/>
    <w:rsid w:val="00CB23F7"/>
    <w:rsid w:val="00CB2665"/>
    <w:rsid w:val="00CB3761"/>
    <w:rsid w:val="00CB7391"/>
    <w:rsid w:val="00CC1CF8"/>
    <w:rsid w:val="00CC28A8"/>
    <w:rsid w:val="00CC31E9"/>
    <w:rsid w:val="00CC390D"/>
    <w:rsid w:val="00CC436F"/>
    <w:rsid w:val="00CC458D"/>
    <w:rsid w:val="00CC4F34"/>
    <w:rsid w:val="00CC56D1"/>
    <w:rsid w:val="00CC6878"/>
    <w:rsid w:val="00CC6DE6"/>
    <w:rsid w:val="00CD201A"/>
    <w:rsid w:val="00CD39A5"/>
    <w:rsid w:val="00CD4964"/>
    <w:rsid w:val="00CD4C7B"/>
    <w:rsid w:val="00CD5B30"/>
    <w:rsid w:val="00CD6E85"/>
    <w:rsid w:val="00CE01AA"/>
    <w:rsid w:val="00CE0B45"/>
    <w:rsid w:val="00CE1985"/>
    <w:rsid w:val="00CE1F64"/>
    <w:rsid w:val="00CE2562"/>
    <w:rsid w:val="00CE3549"/>
    <w:rsid w:val="00CE3728"/>
    <w:rsid w:val="00CE38FC"/>
    <w:rsid w:val="00CE3C8D"/>
    <w:rsid w:val="00CE40FB"/>
    <w:rsid w:val="00CE50C1"/>
    <w:rsid w:val="00CE5D9C"/>
    <w:rsid w:val="00CE670A"/>
    <w:rsid w:val="00CE6DFE"/>
    <w:rsid w:val="00CE7F57"/>
    <w:rsid w:val="00CF030E"/>
    <w:rsid w:val="00CF0E5B"/>
    <w:rsid w:val="00CF181D"/>
    <w:rsid w:val="00CF1E30"/>
    <w:rsid w:val="00CF29D2"/>
    <w:rsid w:val="00CF5045"/>
    <w:rsid w:val="00CF5E8A"/>
    <w:rsid w:val="00CF7081"/>
    <w:rsid w:val="00CF74A2"/>
    <w:rsid w:val="00D041D4"/>
    <w:rsid w:val="00D04245"/>
    <w:rsid w:val="00D04A49"/>
    <w:rsid w:val="00D05134"/>
    <w:rsid w:val="00D07D63"/>
    <w:rsid w:val="00D101C4"/>
    <w:rsid w:val="00D102B0"/>
    <w:rsid w:val="00D1032A"/>
    <w:rsid w:val="00D10424"/>
    <w:rsid w:val="00D10A46"/>
    <w:rsid w:val="00D10D65"/>
    <w:rsid w:val="00D12307"/>
    <w:rsid w:val="00D12448"/>
    <w:rsid w:val="00D12B10"/>
    <w:rsid w:val="00D1363D"/>
    <w:rsid w:val="00D136CF"/>
    <w:rsid w:val="00D1696E"/>
    <w:rsid w:val="00D16A95"/>
    <w:rsid w:val="00D16AA2"/>
    <w:rsid w:val="00D16F87"/>
    <w:rsid w:val="00D17961"/>
    <w:rsid w:val="00D17C37"/>
    <w:rsid w:val="00D208BA"/>
    <w:rsid w:val="00D221A4"/>
    <w:rsid w:val="00D2325B"/>
    <w:rsid w:val="00D2399F"/>
    <w:rsid w:val="00D24257"/>
    <w:rsid w:val="00D30A6B"/>
    <w:rsid w:val="00D33D90"/>
    <w:rsid w:val="00D33E7F"/>
    <w:rsid w:val="00D34B03"/>
    <w:rsid w:val="00D351C2"/>
    <w:rsid w:val="00D36E4F"/>
    <w:rsid w:val="00D37A79"/>
    <w:rsid w:val="00D37F94"/>
    <w:rsid w:val="00D41E58"/>
    <w:rsid w:val="00D42E0A"/>
    <w:rsid w:val="00D43595"/>
    <w:rsid w:val="00D43866"/>
    <w:rsid w:val="00D43E63"/>
    <w:rsid w:val="00D442A1"/>
    <w:rsid w:val="00D443AA"/>
    <w:rsid w:val="00D44601"/>
    <w:rsid w:val="00D45E4B"/>
    <w:rsid w:val="00D45E5F"/>
    <w:rsid w:val="00D5167E"/>
    <w:rsid w:val="00D52B48"/>
    <w:rsid w:val="00D53524"/>
    <w:rsid w:val="00D5421B"/>
    <w:rsid w:val="00D55A4F"/>
    <w:rsid w:val="00D574FD"/>
    <w:rsid w:val="00D57E95"/>
    <w:rsid w:val="00D617D1"/>
    <w:rsid w:val="00D619F2"/>
    <w:rsid w:val="00D629A2"/>
    <w:rsid w:val="00D62A78"/>
    <w:rsid w:val="00D63618"/>
    <w:rsid w:val="00D644B7"/>
    <w:rsid w:val="00D64678"/>
    <w:rsid w:val="00D65A7D"/>
    <w:rsid w:val="00D66B31"/>
    <w:rsid w:val="00D671F5"/>
    <w:rsid w:val="00D67ED1"/>
    <w:rsid w:val="00D700EA"/>
    <w:rsid w:val="00D71629"/>
    <w:rsid w:val="00D71630"/>
    <w:rsid w:val="00D71739"/>
    <w:rsid w:val="00D71912"/>
    <w:rsid w:val="00D727F6"/>
    <w:rsid w:val="00D738D6"/>
    <w:rsid w:val="00D738EF"/>
    <w:rsid w:val="00D74737"/>
    <w:rsid w:val="00D752DA"/>
    <w:rsid w:val="00D752EA"/>
    <w:rsid w:val="00D767F3"/>
    <w:rsid w:val="00D76DB1"/>
    <w:rsid w:val="00D775BC"/>
    <w:rsid w:val="00D80032"/>
    <w:rsid w:val="00D80795"/>
    <w:rsid w:val="00D80CD2"/>
    <w:rsid w:val="00D80FB0"/>
    <w:rsid w:val="00D81588"/>
    <w:rsid w:val="00D8197D"/>
    <w:rsid w:val="00D81BA3"/>
    <w:rsid w:val="00D823E5"/>
    <w:rsid w:val="00D8270F"/>
    <w:rsid w:val="00D83D40"/>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2A8"/>
    <w:rsid w:val="00D97512"/>
    <w:rsid w:val="00D976D2"/>
    <w:rsid w:val="00D9785D"/>
    <w:rsid w:val="00D97AA0"/>
    <w:rsid w:val="00DA05A9"/>
    <w:rsid w:val="00DA30F5"/>
    <w:rsid w:val="00DA30F7"/>
    <w:rsid w:val="00DA3271"/>
    <w:rsid w:val="00DA36C1"/>
    <w:rsid w:val="00DA4223"/>
    <w:rsid w:val="00DA4310"/>
    <w:rsid w:val="00DA4C76"/>
    <w:rsid w:val="00DA5543"/>
    <w:rsid w:val="00DA5797"/>
    <w:rsid w:val="00DA7A03"/>
    <w:rsid w:val="00DA7B27"/>
    <w:rsid w:val="00DA7CF8"/>
    <w:rsid w:val="00DA7FCE"/>
    <w:rsid w:val="00DB0AC7"/>
    <w:rsid w:val="00DB0C07"/>
    <w:rsid w:val="00DB1818"/>
    <w:rsid w:val="00DB391E"/>
    <w:rsid w:val="00DB48D5"/>
    <w:rsid w:val="00DB54BB"/>
    <w:rsid w:val="00DB5517"/>
    <w:rsid w:val="00DB555D"/>
    <w:rsid w:val="00DB5799"/>
    <w:rsid w:val="00DB61EE"/>
    <w:rsid w:val="00DB62B3"/>
    <w:rsid w:val="00DB7370"/>
    <w:rsid w:val="00DC103E"/>
    <w:rsid w:val="00DC1741"/>
    <w:rsid w:val="00DC1F22"/>
    <w:rsid w:val="00DC234B"/>
    <w:rsid w:val="00DC2AB0"/>
    <w:rsid w:val="00DC309B"/>
    <w:rsid w:val="00DC380B"/>
    <w:rsid w:val="00DC3D55"/>
    <w:rsid w:val="00DC4DA2"/>
    <w:rsid w:val="00DC4F46"/>
    <w:rsid w:val="00DC6F67"/>
    <w:rsid w:val="00DC7732"/>
    <w:rsid w:val="00DD015C"/>
    <w:rsid w:val="00DD0C77"/>
    <w:rsid w:val="00DD2536"/>
    <w:rsid w:val="00DD4B22"/>
    <w:rsid w:val="00DD6A01"/>
    <w:rsid w:val="00DD7593"/>
    <w:rsid w:val="00DE09ED"/>
    <w:rsid w:val="00DE13B2"/>
    <w:rsid w:val="00DE2BA3"/>
    <w:rsid w:val="00DE354E"/>
    <w:rsid w:val="00DE3ECC"/>
    <w:rsid w:val="00DE3FEC"/>
    <w:rsid w:val="00DE6265"/>
    <w:rsid w:val="00DE632C"/>
    <w:rsid w:val="00DE71D9"/>
    <w:rsid w:val="00DE79CF"/>
    <w:rsid w:val="00DE7CAC"/>
    <w:rsid w:val="00DF1061"/>
    <w:rsid w:val="00DF12A2"/>
    <w:rsid w:val="00DF1955"/>
    <w:rsid w:val="00DF20B2"/>
    <w:rsid w:val="00DF2764"/>
    <w:rsid w:val="00DF3663"/>
    <w:rsid w:val="00DF3A80"/>
    <w:rsid w:val="00DF48E8"/>
    <w:rsid w:val="00DF501D"/>
    <w:rsid w:val="00DF5A81"/>
    <w:rsid w:val="00DF642A"/>
    <w:rsid w:val="00DF7322"/>
    <w:rsid w:val="00DF7B66"/>
    <w:rsid w:val="00DF7C77"/>
    <w:rsid w:val="00DF7F02"/>
    <w:rsid w:val="00DF7FDF"/>
    <w:rsid w:val="00E00BBA"/>
    <w:rsid w:val="00E0271E"/>
    <w:rsid w:val="00E03465"/>
    <w:rsid w:val="00E03C0D"/>
    <w:rsid w:val="00E05719"/>
    <w:rsid w:val="00E0611B"/>
    <w:rsid w:val="00E06A62"/>
    <w:rsid w:val="00E06C99"/>
    <w:rsid w:val="00E06CCF"/>
    <w:rsid w:val="00E06D6A"/>
    <w:rsid w:val="00E10D23"/>
    <w:rsid w:val="00E11863"/>
    <w:rsid w:val="00E11F47"/>
    <w:rsid w:val="00E13D6D"/>
    <w:rsid w:val="00E1570D"/>
    <w:rsid w:val="00E1639F"/>
    <w:rsid w:val="00E16A65"/>
    <w:rsid w:val="00E16CF7"/>
    <w:rsid w:val="00E22600"/>
    <w:rsid w:val="00E2289F"/>
    <w:rsid w:val="00E23C5D"/>
    <w:rsid w:val="00E251A2"/>
    <w:rsid w:val="00E2572E"/>
    <w:rsid w:val="00E26110"/>
    <w:rsid w:val="00E26C22"/>
    <w:rsid w:val="00E2730E"/>
    <w:rsid w:val="00E3007F"/>
    <w:rsid w:val="00E31D59"/>
    <w:rsid w:val="00E338A2"/>
    <w:rsid w:val="00E33F83"/>
    <w:rsid w:val="00E351E1"/>
    <w:rsid w:val="00E35AD9"/>
    <w:rsid w:val="00E36776"/>
    <w:rsid w:val="00E36BE4"/>
    <w:rsid w:val="00E378CA"/>
    <w:rsid w:val="00E37A03"/>
    <w:rsid w:val="00E37CF5"/>
    <w:rsid w:val="00E410DD"/>
    <w:rsid w:val="00E42167"/>
    <w:rsid w:val="00E43461"/>
    <w:rsid w:val="00E442A0"/>
    <w:rsid w:val="00E44834"/>
    <w:rsid w:val="00E45D6D"/>
    <w:rsid w:val="00E46691"/>
    <w:rsid w:val="00E46703"/>
    <w:rsid w:val="00E50FBD"/>
    <w:rsid w:val="00E514CE"/>
    <w:rsid w:val="00E52084"/>
    <w:rsid w:val="00E54680"/>
    <w:rsid w:val="00E557CE"/>
    <w:rsid w:val="00E55B4B"/>
    <w:rsid w:val="00E5699E"/>
    <w:rsid w:val="00E57DB7"/>
    <w:rsid w:val="00E57FF0"/>
    <w:rsid w:val="00E6091F"/>
    <w:rsid w:val="00E61E53"/>
    <w:rsid w:val="00E624D0"/>
    <w:rsid w:val="00E62835"/>
    <w:rsid w:val="00E63CCC"/>
    <w:rsid w:val="00E64449"/>
    <w:rsid w:val="00E64B05"/>
    <w:rsid w:val="00E65B1E"/>
    <w:rsid w:val="00E661F7"/>
    <w:rsid w:val="00E66652"/>
    <w:rsid w:val="00E666BE"/>
    <w:rsid w:val="00E66909"/>
    <w:rsid w:val="00E66A09"/>
    <w:rsid w:val="00E66C0D"/>
    <w:rsid w:val="00E67277"/>
    <w:rsid w:val="00E67BDB"/>
    <w:rsid w:val="00E70E61"/>
    <w:rsid w:val="00E71029"/>
    <w:rsid w:val="00E711C5"/>
    <w:rsid w:val="00E72477"/>
    <w:rsid w:val="00E72970"/>
    <w:rsid w:val="00E72DBA"/>
    <w:rsid w:val="00E73A68"/>
    <w:rsid w:val="00E73C41"/>
    <w:rsid w:val="00E740A6"/>
    <w:rsid w:val="00E75A0D"/>
    <w:rsid w:val="00E75D86"/>
    <w:rsid w:val="00E75E43"/>
    <w:rsid w:val="00E76BB7"/>
    <w:rsid w:val="00E76D16"/>
    <w:rsid w:val="00E77645"/>
    <w:rsid w:val="00E8075E"/>
    <w:rsid w:val="00E811DC"/>
    <w:rsid w:val="00E81200"/>
    <w:rsid w:val="00E82020"/>
    <w:rsid w:val="00E823B6"/>
    <w:rsid w:val="00E8255D"/>
    <w:rsid w:val="00E82BFB"/>
    <w:rsid w:val="00E83028"/>
    <w:rsid w:val="00E83421"/>
    <w:rsid w:val="00E83C1F"/>
    <w:rsid w:val="00E8404C"/>
    <w:rsid w:val="00E8431D"/>
    <w:rsid w:val="00E84DFC"/>
    <w:rsid w:val="00E85EEB"/>
    <w:rsid w:val="00E87D81"/>
    <w:rsid w:val="00E90581"/>
    <w:rsid w:val="00E90858"/>
    <w:rsid w:val="00E9162C"/>
    <w:rsid w:val="00E91CAE"/>
    <w:rsid w:val="00E929E1"/>
    <w:rsid w:val="00E93B17"/>
    <w:rsid w:val="00E96211"/>
    <w:rsid w:val="00E9629F"/>
    <w:rsid w:val="00E9659B"/>
    <w:rsid w:val="00EA0060"/>
    <w:rsid w:val="00EA0D65"/>
    <w:rsid w:val="00EA0F74"/>
    <w:rsid w:val="00EA2E0A"/>
    <w:rsid w:val="00EA2F8B"/>
    <w:rsid w:val="00EA386B"/>
    <w:rsid w:val="00EA3EE4"/>
    <w:rsid w:val="00EA40E1"/>
    <w:rsid w:val="00EA5A39"/>
    <w:rsid w:val="00EA5D51"/>
    <w:rsid w:val="00EA65EB"/>
    <w:rsid w:val="00EA66F1"/>
    <w:rsid w:val="00EA74D3"/>
    <w:rsid w:val="00EA7C1D"/>
    <w:rsid w:val="00EA7C8E"/>
    <w:rsid w:val="00EB02B2"/>
    <w:rsid w:val="00EB0C43"/>
    <w:rsid w:val="00EB1A49"/>
    <w:rsid w:val="00EB231B"/>
    <w:rsid w:val="00EB28BC"/>
    <w:rsid w:val="00EB2D5C"/>
    <w:rsid w:val="00EB2D99"/>
    <w:rsid w:val="00EB3DBE"/>
    <w:rsid w:val="00EB4307"/>
    <w:rsid w:val="00EB5118"/>
    <w:rsid w:val="00EB5EE7"/>
    <w:rsid w:val="00EB7F85"/>
    <w:rsid w:val="00EC03EC"/>
    <w:rsid w:val="00EC051C"/>
    <w:rsid w:val="00EC0755"/>
    <w:rsid w:val="00EC241E"/>
    <w:rsid w:val="00EC372F"/>
    <w:rsid w:val="00EC4A25"/>
    <w:rsid w:val="00EC5568"/>
    <w:rsid w:val="00EC5E6B"/>
    <w:rsid w:val="00EC7251"/>
    <w:rsid w:val="00EC75BA"/>
    <w:rsid w:val="00EC7A03"/>
    <w:rsid w:val="00ED0193"/>
    <w:rsid w:val="00ED106F"/>
    <w:rsid w:val="00ED13B4"/>
    <w:rsid w:val="00ED1D81"/>
    <w:rsid w:val="00ED32D4"/>
    <w:rsid w:val="00ED4881"/>
    <w:rsid w:val="00ED4AC0"/>
    <w:rsid w:val="00ED509C"/>
    <w:rsid w:val="00ED531E"/>
    <w:rsid w:val="00ED5BD8"/>
    <w:rsid w:val="00ED62E4"/>
    <w:rsid w:val="00ED76DF"/>
    <w:rsid w:val="00ED77FA"/>
    <w:rsid w:val="00ED7822"/>
    <w:rsid w:val="00ED7AA4"/>
    <w:rsid w:val="00EE06CF"/>
    <w:rsid w:val="00EE134F"/>
    <w:rsid w:val="00EE1AF1"/>
    <w:rsid w:val="00EE2163"/>
    <w:rsid w:val="00EE2CDC"/>
    <w:rsid w:val="00EE3405"/>
    <w:rsid w:val="00EE3EAE"/>
    <w:rsid w:val="00EE42BE"/>
    <w:rsid w:val="00EE498C"/>
    <w:rsid w:val="00EE5552"/>
    <w:rsid w:val="00EE5BB5"/>
    <w:rsid w:val="00EE7DB3"/>
    <w:rsid w:val="00EF093D"/>
    <w:rsid w:val="00EF0E19"/>
    <w:rsid w:val="00EF11EC"/>
    <w:rsid w:val="00EF1C76"/>
    <w:rsid w:val="00EF46DA"/>
    <w:rsid w:val="00EF546E"/>
    <w:rsid w:val="00EF555F"/>
    <w:rsid w:val="00EF68E6"/>
    <w:rsid w:val="00EF7CC1"/>
    <w:rsid w:val="00F021A7"/>
    <w:rsid w:val="00F025A2"/>
    <w:rsid w:val="00F02646"/>
    <w:rsid w:val="00F02F67"/>
    <w:rsid w:val="00F03508"/>
    <w:rsid w:val="00F04BAF"/>
    <w:rsid w:val="00F1111C"/>
    <w:rsid w:val="00F13DB6"/>
    <w:rsid w:val="00F151F3"/>
    <w:rsid w:val="00F15379"/>
    <w:rsid w:val="00F1618E"/>
    <w:rsid w:val="00F16663"/>
    <w:rsid w:val="00F16FEC"/>
    <w:rsid w:val="00F174D0"/>
    <w:rsid w:val="00F2026E"/>
    <w:rsid w:val="00F209A1"/>
    <w:rsid w:val="00F213BE"/>
    <w:rsid w:val="00F22F7A"/>
    <w:rsid w:val="00F243CB"/>
    <w:rsid w:val="00F24A86"/>
    <w:rsid w:val="00F2519C"/>
    <w:rsid w:val="00F266E4"/>
    <w:rsid w:val="00F26BC6"/>
    <w:rsid w:val="00F270ED"/>
    <w:rsid w:val="00F2757B"/>
    <w:rsid w:val="00F27AC2"/>
    <w:rsid w:val="00F27C67"/>
    <w:rsid w:val="00F27F87"/>
    <w:rsid w:val="00F314BA"/>
    <w:rsid w:val="00F32A97"/>
    <w:rsid w:val="00F32CD0"/>
    <w:rsid w:val="00F334ED"/>
    <w:rsid w:val="00F339A6"/>
    <w:rsid w:val="00F3430F"/>
    <w:rsid w:val="00F34A1D"/>
    <w:rsid w:val="00F35927"/>
    <w:rsid w:val="00F360EF"/>
    <w:rsid w:val="00F3639E"/>
    <w:rsid w:val="00F37743"/>
    <w:rsid w:val="00F414CF"/>
    <w:rsid w:val="00F41A3A"/>
    <w:rsid w:val="00F42332"/>
    <w:rsid w:val="00F43AA6"/>
    <w:rsid w:val="00F44449"/>
    <w:rsid w:val="00F4519C"/>
    <w:rsid w:val="00F4538C"/>
    <w:rsid w:val="00F4644A"/>
    <w:rsid w:val="00F46469"/>
    <w:rsid w:val="00F469F5"/>
    <w:rsid w:val="00F47F3F"/>
    <w:rsid w:val="00F47FEB"/>
    <w:rsid w:val="00F51F12"/>
    <w:rsid w:val="00F52212"/>
    <w:rsid w:val="00F52B59"/>
    <w:rsid w:val="00F53506"/>
    <w:rsid w:val="00F53876"/>
    <w:rsid w:val="00F5419C"/>
    <w:rsid w:val="00F54A3D"/>
    <w:rsid w:val="00F55CE9"/>
    <w:rsid w:val="00F56851"/>
    <w:rsid w:val="00F56A65"/>
    <w:rsid w:val="00F57233"/>
    <w:rsid w:val="00F57CEC"/>
    <w:rsid w:val="00F60BEB"/>
    <w:rsid w:val="00F62020"/>
    <w:rsid w:val="00F6357E"/>
    <w:rsid w:val="00F6369B"/>
    <w:rsid w:val="00F64013"/>
    <w:rsid w:val="00F653B8"/>
    <w:rsid w:val="00F657BA"/>
    <w:rsid w:val="00F65E65"/>
    <w:rsid w:val="00F65F1E"/>
    <w:rsid w:val="00F671FB"/>
    <w:rsid w:val="00F700CA"/>
    <w:rsid w:val="00F700D3"/>
    <w:rsid w:val="00F70778"/>
    <w:rsid w:val="00F71974"/>
    <w:rsid w:val="00F71A68"/>
    <w:rsid w:val="00F7227D"/>
    <w:rsid w:val="00F72C7A"/>
    <w:rsid w:val="00F73DC4"/>
    <w:rsid w:val="00F73F91"/>
    <w:rsid w:val="00F75CEE"/>
    <w:rsid w:val="00F75E18"/>
    <w:rsid w:val="00F75EE0"/>
    <w:rsid w:val="00F76D11"/>
    <w:rsid w:val="00F76F8F"/>
    <w:rsid w:val="00F774D0"/>
    <w:rsid w:val="00F778FE"/>
    <w:rsid w:val="00F82924"/>
    <w:rsid w:val="00F82D22"/>
    <w:rsid w:val="00F83350"/>
    <w:rsid w:val="00F8447D"/>
    <w:rsid w:val="00F84E9B"/>
    <w:rsid w:val="00F85260"/>
    <w:rsid w:val="00F8546F"/>
    <w:rsid w:val="00F8549D"/>
    <w:rsid w:val="00F877C3"/>
    <w:rsid w:val="00F87B31"/>
    <w:rsid w:val="00F87D98"/>
    <w:rsid w:val="00F903AC"/>
    <w:rsid w:val="00F921F8"/>
    <w:rsid w:val="00F927A6"/>
    <w:rsid w:val="00F92C28"/>
    <w:rsid w:val="00F944A9"/>
    <w:rsid w:val="00F9705B"/>
    <w:rsid w:val="00FA0039"/>
    <w:rsid w:val="00FA0DF5"/>
    <w:rsid w:val="00FA1266"/>
    <w:rsid w:val="00FA1C1A"/>
    <w:rsid w:val="00FA2743"/>
    <w:rsid w:val="00FA2D3F"/>
    <w:rsid w:val="00FA2E55"/>
    <w:rsid w:val="00FA3D4B"/>
    <w:rsid w:val="00FA620E"/>
    <w:rsid w:val="00FA6F5A"/>
    <w:rsid w:val="00FA784C"/>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4AC"/>
    <w:rsid w:val="00FC4EF3"/>
    <w:rsid w:val="00FC6B8E"/>
    <w:rsid w:val="00FD0C8B"/>
    <w:rsid w:val="00FD19CF"/>
    <w:rsid w:val="00FD22A2"/>
    <w:rsid w:val="00FD2819"/>
    <w:rsid w:val="00FD3201"/>
    <w:rsid w:val="00FD425C"/>
    <w:rsid w:val="00FD58F3"/>
    <w:rsid w:val="00FD5BBB"/>
    <w:rsid w:val="00FD6663"/>
    <w:rsid w:val="00FD78EA"/>
    <w:rsid w:val="00FE12A6"/>
    <w:rsid w:val="00FE184E"/>
    <w:rsid w:val="00FE2425"/>
    <w:rsid w:val="00FE32EF"/>
    <w:rsid w:val="00FE3E99"/>
    <w:rsid w:val="00FE428D"/>
    <w:rsid w:val="00FE504B"/>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B31185"/>
  <w15:docId w15:val="{B8F106A7-9695-4188-883C-402C4CA2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715D6"/>
    <w:pPr>
      <w:spacing w:after="180"/>
      <w:jc w:val="both"/>
    </w:pPr>
    <w:rPr>
      <w:rFonts w:ascii="Arial" w:eastAsia="Arial Unicode MS" w:hAnsi="Arial"/>
      <w:lang w:val="en-GB" w:eastAsia="en-US"/>
    </w:rPr>
  </w:style>
  <w:style w:type="paragraph" w:styleId="1">
    <w:name w:val="heading 1"/>
    <w:next w:val="a"/>
    <w:link w:val="10"/>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CRCoverPageZchn">
    <w:name w:val="CR Cover Page Zchn"/>
    <w:link w:val="CRCoverPage"/>
    <w:rsid w:val="008B066E"/>
    <w:rPr>
      <w:rFonts w:ascii="Arial" w:eastAsia="MS Mincho" w:hAnsi="Arial"/>
      <w:lang w:val="en-GB" w:eastAsia="en-US"/>
    </w:rPr>
  </w:style>
  <w:style w:type="character" w:customStyle="1" w:styleId="af8">
    <w:name w:val="首标题"/>
    <w:rsid w:val="008B066E"/>
    <w:rPr>
      <w:rFonts w:ascii="Arial" w:eastAsia="宋体" w:hAnsi="Arial"/>
      <w:sz w:val="24"/>
      <w:lang w:val="en-US" w:eastAsia="zh-CN" w:bidi="ar-SA"/>
    </w:rPr>
  </w:style>
  <w:style w:type="character" w:customStyle="1" w:styleId="10">
    <w:name w:val="标题 1 字符"/>
    <w:basedOn w:val="a0"/>
    <w:link w:val="1"/>
    <w:uiPriority w:val="1"/>
    <w:rsid w:val="00CB06F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4778</TotalTime>
  <Pages>6</Pages>
  <Words>1991</Words>
  <Characters>11351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13316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564</cp:revision>
  <cp:lastPrinted>2016-01-11T02:35:00Z</cp:lastPrinted>
  <dcterms:created xsi:type="dcterms:W3CDTF">2020-10-16T01:53:00Z</dcterms:created>
  <dcterms:modified xsi:type="dcterms:W3CDTF">2022-01-07T05:31:00Z</dcterms:modified>
</cp:coreProperties>
</file>